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807BBA">
        <w:rPr>
          <w:noProof/>
        </w:rPr>
        <w:drawing>
          <wp:inline distT="0" distB="0" distL="0" distR="0">
            <wp:extent cx="854710" cy="1033145"/>
            <wp:effectExtent l="19050" t="0" r="2540" b="0"/>
            <wp:docPr id="2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807BBA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2D3C2A" w:rsidRPr="00807BBA" w:rsidRDefault="00DE7F07" w:rsidP="00DE7F07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Администрацию Ремонтненского района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8A6CDF" w:rsidRDefault="00B56080" w:rsidP="00270C81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B56080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B56080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807BBA">
              <w:rPr>
                <w:rFonts w:ascii="Courier New" w:hAnsi="Courier New" w:cs="Courier New"/>
                <w:b/>
                <w:sz w:val="24"/>
              </w:rPr>
              <w:t xml:space="preserve">    </w:t>
            </w:r>
            <w:r w:rsidR="004D6E18">
              <w:rPr>
                <w:rFonts w:ascii="Courier New" w:hAnsi="Courier New" w:cs="Courier New"/>
                <w:b/>
                <w:sz w:val="24"/>
              </w:rPr>
              <w:t xml:space="preserve"> №</w:t>
            </w:r>
            <w:r w:rsidR="00DE7F07">
              <w:rPr>
                <w:rFonts w:ascii="Courier New" w:hAnsi="Courier New" w:cs="Courier New"/>
                <w:b/>
                <w:sz w:val="24"/>
              </w:rPr>
              <w:t xml:space="preserve">93.30/   </w:t>
            </w:r>
            <w:r w:rsidR="00DD33BA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6A6109">
              <w:rPr>
                <w:rFonts w:ascii="Courier New" w:hAnsi="Courier New" w:cs="Courier New"/>
                <w:b/>
                <w:sz w:val="24"/>
              </w:rPr>
              <w:t>15.04</w:t>
            </w:r>
            <w:r w:rsidR="00A03909">
              <w:rPr>
                <w:rFonts w:ascii="Courier New" w:hAnsi="Courier New" w:cs="Courier New"/>
                <w:b/>
                <w:sz w:val="24"/>
              </w:rPr>
              <w:t>.2015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807BBA" w:rsidRPr="006A6109" w:rsidRDefault="00807BBA" w:rsidP="006A6109">
      <w:pPr>
        <w:tabs>
          <w:tab w:val="left" w:pos="898"/>
        </w:tabs>
        <w:spacing w:line="360" w:lineRule="auto"/>
        <w:jc w:val="both"/>
        <w:rPr>
          <w:sz w:val="22"/>
          <w:szCs w:val="22"/>
        </w:rPr>
      </w:pPr>
    </w:p>
    <w:p w:rsidR="00807BBA" w:rsidRDefault="00807BBA" w:rsidP="008A6CDF">
      <w:pPr>
        <w:spacing w:line="360" w:lineRule="auto"/>
        <w:jc w:val="both"/>
        <w:rPr>
          <w:b/>
          <w:sz w:val="28"/>
          <w:szCs w:val="28"/>
        </w:rPr>
      </w:pPr>
    </w:p>
    <w:p w:rsidR="00807BBA" w:rsidRDefault="00807BBA" w:rsidP="00BE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6109">
        <w:rPr>
          <w:sz w:val="28"/>
          <w:szCs w:val="28"/>
        </w:rPr>
        <w:t xml:space="preserve">Во исполнение постановления </w:t>
      </w:r>
      <w:r w:rsidR="00735F0C" w:rsidRPr="00A03909">
        <w:rPr>
          <w:sz w:val="28"/>
          <w:szCs w:val="28"/>
        </w:rPr>
        <w:t>Администрация Ремонтненск</w:t>
      </w:r>
      <w:r w:rsidR="00A03909" w:rsidRPr="00A03909">
        <w:rPr>
          <w:sz w:val="28"/>
          <w:szCs w:val="28"/>
        </w:rPr>
        <w:t>ого</w:t>
      </w:r>
      <w:r w:rsidR="00574D9C">
        <w:rPr>
          <w:sz w:val="28"/>
          <w:szCs w:val="28"/>
        </w:rPr>
        <w:t xml:space="preserve"> района от 27.03.2015 № 143 « О реализации протокола заседания Совета по вопросам местного самоуправления при полномочном представителе Президента РФ в ЮФО» Администрация Ремонтненского</w:t>
      </w:r>
      <w:r w:rsidR="00A03909" w:rsidRPr="00A03909">
        <w:rPr>
          <w:sz w:val="28"/>
          <w:szCs w:val="28"/>
        </w:rPr>
        <w:t xml:space="preserve"> сельского поселения направляет Вам следующую информацию</w:t>
      </w:r>
      <w:r w:rsidR="00BE2F83">
        <w:rPr>
          <w:sz w:val="28"/>
          <w:szCs w:val="28"/>
        </w:rPr>
        <w:t xml:space="preserve"> о дополнительных мерах по недопущению использования социально-бытовых обстоятельств, отдельных происшествий и преступлений для развязывания межнациональных конфликтов:</w:t>
      </w:r>
    </w:p>
    <w:p w:rsidR="00BE2F83" w:rsidRPr="00807BBA" w:rsidRDefault="00BE2F83" w:rsidP="00BE2F83">
      <w:pPr>
        <w:jc w:val="both"/>
        <w:rPr>
          <w:sz w:val="28"/>
          <w:szCs w:val="28"/>
        </w:rPr>
      </w:pPr>
    </w:p>
    <w:p w:rsidR="00807BBA" w:rsidRPr="00BE2F83" w:rsidRDefault="00BE2F83" w:rsidP="00BE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2F83">
        <w:rPr>
          <w:sz w:val="28"/>
          <w:szCs w:val="28"/>
        </w:rPr>
        <w:t>Ро</w:t>
      </w:r>
      <w:r>
        <w:rPr>
          <w:sz w:val="28"/>
          <w:szCs w:val="28"/>
        </w:rPr>
        <w:t xml:space="preserve">стовская область, являясь центром ЮФО, объективно влияет на социально-политические процессы, в том числе на межэтнические отношения в республиках региона. Население Ростовской области исторически многонационально и потенциально конфликтогенно. Однако усилиями органов управления всех уровней, </w:t>
      </w:r>
      <w:r w:rsidR="0048032A">
        <w:rPr>
          <w:sz w:val="28"/>
          <w:szCs w:val="28"/>
        </w:rPr>
        <w:t xml:space="preserve">национально-культурных обществ и религиозных организаций здесь поддерживаются отношения межнационального мира, согласия и терпимости. Важную роль в данной сфере социальных связей играет казачество, которое в целом занимает взвешенную, конструктивную позицию, направленную на сохранение добрососедских отношений со всеми народностями, проживающими в Ростовской области, Ремонтненском районе. </w:t>
      </w:r>
    </w:p>
    <w:p w:rsidR="0048032A" w:rsidRDefault="0048032A" w:rsidP="00F46A6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Рекомендации, дополнительные меры</w:t>
      </w:r>
      <w:r w:rsidR="00F46A6E">
        <w:rPr>
          <w:b/>
          <w:sz w:val="28"/>
          <w:szCs w:val="28"/>
        </w:rPr>
        <w:t>:</w:t>
      </w:r>
    </w:p>
    <w:p w:rsidR="00F46A6E" w:rsidRPr="00F46A6E" w:rsidRDefault="00F46A6E" w:rsidP="00F46A6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1.Органы местного самоуправления:</w:t>
      </w:r>
    </w:p>
    <w:p w:rsidR="0048032A" w:rsidRDefault="0048032A" w:rsidP="0048032A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-проводить целенаправленную, последовательную работу по консолидации общественно-политических сил, национально-культурных, культурных и религиозных организаций и сообществ в целях сохранения и упрочнения межнационального мира</w:t>
      </w:r>
      <w:r w:rsidR="00F46A6E">
        <w:rPr>
          <w:sz w:val="28"/>
          <w:szCs w:val="28"/>
        </w:rPr>
        <w:t>;</w:t>
      </w:r>
    </w:p>
    <w:p w:rsidR="00F46A6E" w:rsidRDefault="00F46A6E" w:rsidP="0048032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решении экономических и социально-политических проблем учитывать интересы всех проживающих на территории поселения этносов, опираясь на традиционную для коренного населения области этноконфессиональную толерантность;</w:t>
      </w:r>
    </w:p>
    <w:p w:rsidR="00F46A6E" w:rsidRDefault="00F46A6E" w:rsidP="004803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-принять меры по усилению внимания к вопросам подготовки кадров по работе с национальными диаспорами, общественными организациями;</w:t>
      </w:r>
    </w:p>
    <w:p w:rsidR="00F46A6E" w:rsidRDefault="00F46A6E" w:rsidP="0048032A">
      <w:pPr>
        <w:jc w:val="both"/>
        <w:rPr>
          <w:sz w:val="28"/>
          <w:szCs w:val="28"/>
        </w:rPr>
      </w:pPr>
      <w:r>
        <w:rPr>
          <w:sz w:val="28"/>
          <w:szCs w:val="28"/>
        </w:rPr>
        <w:t>-уделять особое внимание воспитанию молодежи в духе национальной и религиозной терпимости, непринятия идеологии национализма, а также религиозн</w:t>
      </w:r>
      <w:r w:rsidR="00DD33BA">
        <w:rPr>
          <w:sz w:val="28"/>
          <w:szCs w:val="28"/>
        </w:rPr>
        <w:t>ого и политического экстремизма;</w:t>
      </w:r>
    </w:p>
    <w:p w:rsidR="00DD33BA" w:rsidRDefault="00DD33BA" w:rsidP="0048032A">
      <w:pPr>
        <w:jc w:val="both"/>
        <w:rPr>
          <w:sz w:val="28"/>
          <w:szCs w:val="28"/>
        </w:rPr>
      </w:pPr>
      <w:r>
        <w:rPr>
          <w:sz w:val="28"/>
          <w:szCs w:val="28"/>
        </w:rPr>
        <w:t>-регулярно проводить районные, конференции, круглые столы, совещания по вопросам межнационального общения, толерантности и профилактики экстремизма в молодежной среде.</w:t>
      </w:r>
    </w:p>
    <w:p w:rsidR="00F46A6E" w:rsidRDefault="00F46A6E" w:rsidP="0048032A">
      <w:pPr>
        <w:jc w:val="both"/>
        <w:rPr>
          <w:sz w:val="28"/>
          <w:szCs w:val="28"/>
        </w:rPr>
      </w:pPr>
    </w:p>
    <w:p w:rsidR="00F46A6E" w:rsidRPr="00F46A6E" w:rsidRDefault="00F46A6E" w:rsidP="0048032A">
      <w:pPr>
        <w:jc w:val="both"/>
        <w:rPr>
          <w:b/>
          <w:sz w:val="28"/>
          <w:szCs w:val="28"/>
        </w:rPr>
      </w:pPr>
      <w:r w:rsidRPr="00F46A6E">
        <w:rPr>
          <w:b/>
          <w:sz w:val="28"/>
          <w:szCs w:val="28"/>
        </w:rPr>
        <w:t>2. МО МВД России «Ремонтненский»</w:t>
      </w:r>
      <w:r>
        <w:rPr>
          <w:b/>
          <w:sz w:val="28"/>
          <w:szCs w:val="28"/>
        </w:rPr>
        <w:t>:</w:t>
      </w:r>
    </w:p>
    <w:p w:rsidR="00F46A6E" w:rsidRDefault="00F46A6E" w:rsidP="0048032A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-проводить анализ социальной ситуации в потенциально конфликтных территориях, принимать оперативные меры с информированием органов местного самоуправления;</w:t>
      </w:r>
    </w:p>
    <w:p w:rsidR="00F46A6E" w:rsidRDefault="00F46A6E" w:rsidP="0048032A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осуществления профилактической работы по предупреждению межнациональных конфликтов создать систе</w:t>
      </w:r>
      <w:r w:rsidR="00DD33BA">
        <w:rPr>
          <w:sz w:val="28"/>
          <w:szCs w:val="28"/>
        </w:rPr>
        <w:t>му сотрудничества с Советами национальных диаспор в Ремонтненском районе, поселении.</w:t>
      </w:r>
    </w:p>
    <w:p w:rsidR="00F46A6E" w:rsidRPr="0048032A" w:rsidRDefault="00F46A6E" w:rsidP="0048032A">
      <w:pPr>
        <w:jc w:val="both"/>
        <w:rPr>
          <w:sz w:val="28"/>
          <w:szCs w:val="28"/>
        </w:rPr>
      </w:pPr>
    </w:p>
    <w:p w:rsidR="00807BBA" w:rsidRPr="00A03909" w:rsidRDefault="00807BBA" w:rsidP="008A6CDF">
      <w:pPr>
        <w:spacing w:line="360" w:lineRule="auto"/>
        <w:jc w:val="both"/>
        <w:rPr>
          <w:b/>
          <w:sz w:val="28"/>
          <w:szCs w:val="28"/>
        </w:rPr>
      </w:pPr>
    </w:p>
    <w:p w:rsidR="00807BBA" w:rsidRDefault="00807BBA" w:rsidP="008A6CDF">
      <w:pPr>
        <w:spacing w:line="360" w:lineRule="auto"/>
        <w:jc w:val="both"/>
        <w:rPr>
          <w:b/>
          <w:sz w:val="28"/>
          <w:szCs w:val="28"/>
        </w:rPr>
      </w:pPr>
    </w:p>
    <w:p w:rsidR="00807BBA" w:rsidRPr="00FE417E" w:rsidRDefault="00FE417E" w:rsidP="00FE417E">
      <w:pPr>
        <w:jc w:val="both"/>
        <w:rPr>
          <w:sz w:val="28"/>
          <w:szCs w:val="28"/>
        </w:rPr>
      </w:pPr>
      <w:r w:rsidRPr="00FE417E">
        <w:rPr>
          <w:sz w:val="28"/>
          <w:szCs w:val="28"/>
        </w:rPr>
        <w:t>Глава Ремонтненского</w:t>
      </w:r>
    </w:p>
    <w:p w:rsidR="00FE417E" w:rsidRPr="00FE417E" w:rsidRDefault="00FE417E" w:rsidP="00FE417E">
      <w:pPr>
        <w:tabs>
          <w:tab w:val="left" w:pos="7761"/>
        </w:tabs>
        <w:spacing w:line="360" w:lineRule="auto"/>
        <w:jc w:val="both"/>
        <w:rPr>
          <w:sz w:val="28"/>
          <w:szCs w:val="28"/>
        </w:rPr>
      </w:pPr>
      <w:r w:rsidRPr="00FE417E">
        <w:rPr>
          <w:sz w:val="28"/>
          <w:szCs w:val="28"/>
        </w:rPr>
        <w:t>сельского поселения</w:t>
      </w:r>
      <w:r w:rsidRPr="00FE417E">
        <w:rPr>
          <w:sz w:val="28"/>
          <w:szCs w:val="28"/>
        </w:rPr>
        <w:tab/>
        <w:t>А.Я. Яковенко</w:t>
      </w:r>
    </w:p>
    <w:p w:rsidR="00807BBA" w:rsidRPr="00FE417E" w:rsidRDefault="00807BBA" w:rsidP="008A6CDF">
      <w:pPr>
        <w:spacing w:line="360" w:lineRule="auto"/>
        <w:jc w:val="both"/>
        <w:rPr>
          <w:sz w:val="28"/>
          <w:szCs w:val="28"/>
        </w:rPr>
      </w:pPr>
    </w:p>
    <w:p w:rsidR="00807BBA" w:rsidRDefault="00807BBA" w:rsidP="008A6CDF">
      <w:pPr>
        <w:spacing w:line="360" w:lineRule="auto"/>
        <w:jc w:val="both"/>
        <w:rPr>
          <w:b/>
          <w:sz w:val="28"/>
          <w:szCs w:val="28"/>
        </w:rPr>
      </w:pPr>
    </w:p>
    <w:p w:rsidR="00807BBA" w:rsidRDefault="00807BBA" w:rsidP="008A6CDF">
      <w:pPr>
        <w:spacing w:line="360" w:lineRule="auto"/>
        <w:jc w:val="both"/>
        <w:rPr>
          <w:b/>
          <w:sz w:val="28"/>
          <w:szCs w:val="28"/>
        </w:rPr>
      </w:pPr>
    </w:p>
    <w:p w:rsidR="00807BBA" w:rsidRDefault="00807BBA" w:rsidP="008A6CDF">
      <w:pPr>
        <w:spacing w:line="360" w:lineRule="auto"/>
        <w:jc w:val="both"/>
        <w:rPr>
          <w:b/>
          <w:sz w:val="28"/>
          <w:szCs w:val="28"/>
        </w:rPr>
      </w:pPr>
    </w:p>
    <w:p w:rsidR="00807BBA" w:rsidRDefault="00807BBA" w:rsidP="008A6CDF">
      <w:pPr>
        <w:spacing w:line="360" w:lineRule="auto"/>
        <w:jc w:val="both"/>
        <w:rPr>
          <w:b/>
          <w:sz w:val="28"/>
          <w:szCs w:val="28"/>
        </w:rPr>
      </w:pPr>
    </w:p>
    <w:p w:rsidR="00807BBA" w:rsidRDefault="00807BBA" w:rsidP="008A6CDF">
      <w:pPr>
        <w:spacing w:line="360" w:lineRule="auto"/>
        <w:jc w:val="both"/>
        <w:rPr>
          <w:b/>
          <w:sz w:val="28"/>
          <w:szCs w:val="28"/>
        </w:rPr>
      </w:pPr>
    </w:p>
    <w:p w:rsidR="00807BBA" w:rsidRDefault="00807BBA" w:rsidP="008A6CDF">
      <w:pPr>
        <w:spacing w:line="360" w:lineRule="auto"/>
        <w:jc w:val="both"/>
        <w:rPr>
          <w:b/>
          <w:sz w:val="28"/>
          <w:szCs w:val="28"/>
        </w:rPr>
      </w:pPr>
    </w:p>
    <w:p w:rsidR="00807BBA" w:rsidRDefault="00807BBA" w:rsidP="008A6CDF">
      <w:pPr>
        <w:spacing w:line="360" w:lineRule="auto"/>
        <w:jc w:val="both"/>
        <w:rPr>
          <w:b/>
          <w:sz w:val="28"/>
          <w:szCs w:val="28"/>
        </w:rPr>
      </w:pPr>
    </w:p>
    <w:p w:rsidR="00A351B1" w:rsidRPr="00A351B1" w:rsidRDefault="00A351B1" w:rsidP="00A351B1">
      <w:pPr>
        <w:tabs>
          <w:tab w:val="left" w:pos="7013"/>
        </w:tabs>
        <w:spacing w:line="360" w:lineRule="auto"/>
        <w:jc w:val="both"/>
        <w:rPr>
          <w:b/>
          <w:sz w:val="28"/>
          <w:szCs w:val="28"/>
        </w:rPr>
      </w:pPr>
    </w:p>
    <w:p w:rsidR="00475048" w:rsidRPr="00A351B1" w:rsidRDefault="00475048" w:rsidP="008A6CDF">
      <w:pPr>
        <w:spacing w:line="360" w:lineRule="auto"/>
        <w:jc w:val="both"/>
        <w:rPr>
          <w:b/>
          <w:sz w:val="28"/>
          <w:szCs w:val="28"/>
        </w:rPr>
      </w:pPr>
    </w:p>
    <w:p w:rsidR="00475048" w:rsidRDefault="00475048" w:rsidP="008A6CD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8930"/>
      </w:tblGrid>
      <w:tr w:rsidR="002D3C2A">
        <w:trPr>
          <w:trHeight w:val="1200"/>
          <w:jc w:val="center"/>
        </w:trPr>
        <w:tc>
          <w:tcPr>
            <w:tcW w:w="8930" w:type="dxa"/>
          </w:tcPr>
          <w:p w:rsidR="002D3C2A" w:rsidRDefault="002D3C2A" w:rsidP="002D3C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951AC" w:rsidRPr="00D04B6F" w:rsidRDefault="002951AC" w:rsidP="003F0A93">
      <w:pPr>
        <w:rPr>
          <w:b/>
          <w:sz w:val="28"/>
          <w:szCs w:val="28"/>
        </w:rPr>
      </w:pPr>
    </w:p>
    <w:sectPr w:rsidR="002951AC" w:rsidRPr="00D04B6F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A7" w:rsidRDefault="00345AA7">
      <w:r>
        <w:separator/>
      </w:r>
    </w:p>
  </w:endnote>
  <w:endnote w:type="continuationSeparator" w:id="0">
    <w:p w:rsidR="00345AA7" w:rsidRDefault="0034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A7" w:rsidRDefault="00345AA7">
      <w:r>
        <w:separator/>
      </w:r>
    </w:p>
  </w:footnote>
  <w:footnote w:type="continuationSeparator" w:id="0">
    <w:p w:rsidR="00345AA7" w:rsidRDefault="00345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3934"/>
    <w:multiLevelType w:val="hybridMultilevel"/>
    <w:tmpl w:val="DAE41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72EEE"/>
    <w:rsid w:val="00077888"/>
    <w:rsid w:val="000F24BE"/>
    <w:rsid w:val="00121035"/>
    <w:rsid w:val="00153E30"/>
    <w:rsid w:val="00171C44"/>
    <w:rsid w:val="00185EAD"/>
    <w:rsid w:val="00194145"/>
    <w:rsid w:val="001A572E"/>
    <w:rsid w:val="001C1594"/>
    <w:rsid w:val="001E0603"/>
    <w:rsid w:val="00213914"/>
    <w:rsid w:val="00231A14"/>
    <w:rsid w:val="0025698C"/>
    <w:rsid w:val="00263CC0"/>
    <w:rsid w:val="00270C81"/>
    <w:rsid w:val="002951AC"/>
    <w:rsid w:val="002B2035"/>
    <w:rsid w:val="002B6984"/>
    <w:rsid w:val="002C76C6"/>
    <w:rsid w:val="002D3C2A"/>
    <w:rsid w:val="002E0591"/>
    <w:rsid w:val="002F5723"/>
    <w:rsid w:val="00344E6A"/>
    <w:rsid w:val="00345AA7"/>
    <w:rsid w:val="00347B96"/>
    <w:rsid w:val="00364891"/>
    <w:rsid w:val="0036512D"/>
    <w:rsid w:val="00375744"/>
    <w:rsid w:val="003F0A93"/>
    <w:rsid w:val="00475048"/>
    <w:rsid w:val="0048032A"/>
    <w:rsid w:val="004847E6"/>
    <w:rsid w:val="004A3802"/>
    <w:rsid w:val="004D6E18"/>
    <w:rsid w:val="004E6063"/>
    <w:rsid w:val="004F249C"/>
    <w:rsid w:val="004F79CD"/>
    <w:rsid w:val="0052295B"/>
    <w:rsid w:val="00574D9C"/>
    <w:rsid w:val="00577ADF"/>
    <w:rsid w:val="0060473F"/>
    <w:rsid w:val="006261C5"/>
    <w:rsid w:val="00647D7B"/>
    <w:rsid w:val="00666F26"/>
    <w:rsid w:val="006943D1"/>
    <w:rsid w:val="006A04B7"/>
    <w:rsid w:val="006A6109"/>
    <w:rsid w:val="006B5C46"/>
    <w:rsid w:val="006C7768"/>
    <w:rsid w:val="006D52DA"/>
    <w:rsid w:val="006E183B"/>
    <w:rsid w:val="00710230"/>
    <w:rsid w:val="00710D30"/>
    <w:rsid w:val="00735F0C"/>
    <w:rsid w:val="00750597"/>
    <w:rsid w:val="007E16AC"/>
    <w:rsid w:val="007F3B94"/>
    <w:rsid w:val="007F4D77"/>
    <w:rsid w:val="00804D40"/>
    <w:rsid w:val="00807BBA"/>
    <w:rsid w:val="00810E3F"/>
    <w:rsid w:val="008127EE"/>
    <w:rsid w:val="008A26B2"/>
    <w:rsid w:val="008A6CDF"/>
    <w:rsid w:val="008B3FCD"/>
    <w:rsid w:val="008D28BE"/>
    <w:rsid w:val="008D365E"/>
    <w:rsid w:val="008E0894"/>
    <w:rsid w:val="009000EF"/>
    <w:rsid w:val="009265FE"/>
    <w:rsid w:val="009405E3"/>
    <w:rsid w:val="009501AC"/>
    <w:rsid w:val="00974B3F"/>
    <w:rsid w:val="0098782D"/>
    <w:rsid w:val="00993BE7"/>
    <w:rsid w:val="009E66A7"/>
    <w:rsid w:val="00A01CA0"/>
    <w:rsid w:val="00A03909"/>
    <w:rsid w:val="00A25A4F"/>
    <w:rsid w:val="00A351B1"/>
    <w:rsid w:val="00A400A2"/>
    <w:rsid w:val="00A516FF"/>
    <w:rsid w:val="00AA6B65"/>
    <w:rsid w:val="00AB18B8"/>
    <w:rsid w:val="00AD0940"/>
    <w:rsid w:val="00AD7C80"/>
    <w:rsid w:val="00B13CDB"/>
    <w:rsid w:val="00B20666"/>
    <w:rsid w:val="00B2163A"/>
    <w:rsid w:val="00B2762E"/>
    <w:rsid w:val="00B356CE"/>
    <w:rsid w:val="00B52A40"/>
    <w:rsid w:val="00B56080"/>
    <w:rsid w:val="00B959EF"/>
    <w:rsid w:val="00BE2F83"/>
    <w:rsid w:val="00BF07D3"/>
    <w:rsid w:val="00BF3DB4"/>
    <w:rsid w:val="00C066F6"/>
    <w:rsid w:val="00C26BBE"/>
    <w:rsid w:val="00C97BBB"/>
    <w:rsid w:val="00CC45B1"/>
    <w:rsid w:val="00CD0ED3"/>
    <w:rsid w:val="00CD6812"/>
    <w:rsid w:val="00CF45FD"/>
    <w:rsid w:val="00D04B6F"/>
    <w:rsid w:val="00D07CBE"/>
    <w:rsid w:val="00D4551E"/>
    <w:rsid w:val="00D73426"/>
    <w:rsid w:val="00D8020B"/>
    <w:rsid w:val="00D90741"/>
    <w:rsid w:val="00DB107F"/>
    <w:rsid w:val="00DB3DF1"/>
    <w:rsid w:val="00DD33BA"/>
    <w:rsid w:val="00DE14CA"/>
    <w:rsid w:val="00DE7F07"/>
    <w:rsid w:val="00E374CF"/>
    <w:rsid w:val="00E51FDF"/>
    <w:rsid w:val="00E532AA"/>
    <w:rsid w:val="00E64C8B"/>
    <w:rsid w:val="00E72738"/>
    <w:rsid w:val="00EA250C"/>
    <w:rsid w:val="00EF5889"/>
    <w:rsid w:val="00EF7A0E"/>
    <w:rsid w:val="00F33B56"/>
    <w:rsid w:val="00F37075"/>
    <w:rsid w:val="00F46A6E"/>
    <w:rsid w:val="00F502A3"/>
    <w:rsid w:val="00F50E79"/>
    <w:rsid w:val="00F51DF6"/>
    <w:rsid w:val="00F550A1"/>
    <w:rsid w:val="00F75830"/>
    <w:rsid w:val="00FB13E3"/>
    <w:rsid w:val="00FE2EF1"/>
    <w:rsid w:val="00FE417E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3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6</cp:revision>
  <cp:lastPrinted>2014-12-11T14:18:00Z</cp:lastPrinted>
  <dcterms:created xsi:type="dcterms:W3CDTF">2015-04-15T08:03:00Z</dcterms:created>
  <dcterms:modified xsi:type="dcterms:W3CDTF">2017-07-31T08:45:00Z</dcterms:modified>
</cp:coreProperties>
</file>