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E7" w:rsidRDefault="002312E7" w:rsidP="00C85DB6">
      <w:pPr>
        <w:shd w:val="clear" w:color="auto" w:fill="FFFFFF"/>
        <w:spacing w:after="0" w:line="322" w:lineRule="exact"/>
        <w:ind w:left="221" w:right="249"/>
        <w:jc w:val="center"/>
        <w:rPr>
          <w:b/>
          <w:bCs/>
        </w:rPr>
      </w:pPr>
      <w:r w:rsidRPr="00CD1F60">
        <w:rPr>
          <w:b/>
          <w:bCs/>
        </w:rPr>
        <w:t>Извещение</w:t>
      </w:r>
    </w:p>
    <w:p w:rsidR="002312E7" w:rsidRPr="00CD1F60" w:rsidRDefault="002312E7" w:rsidP="00C85DB6">
      <w:pPr>
        <w:shd w:val="clear" w:color="auto" w:fill="FFFFFF"/>
        <w:spacing w:after="0" w:line="322" w:lineRule="exact"/>
        <w:ind w:left="221" w:right="249"/>
        <w:jc w:val="center"/>
        <w:rPr>
          <w:b/>
          <w:bCs/>
        </w:rPr>
      </w:pPr>
      <w:r w:rsidRPr="00CD1F60">
        <w:rPr>
          <w:b/>
          <w:bCs/>
        </w:rPr>
        <w:t xml:space="preserve"> о проведении аукциона на право заключения договора аренды </w:t>
      </w:r>
    </w:p>
    <w:p w:rsidR="002312E7" w:rsidRPr="00CD1F60" w:rsidRDefault="002312E7" w:rsidP="00C85DB6">
      <w:pPr>
        <w:shd w:val="clear" w:color="auto" w:fill="FFFFFF"/>
        <w:spacing w:after="0" w:line="322" w:lineRule="exact"/>
        <w:ind w:left="221" w:right="249"/>
        <w:jc w:val="center"/>
        <w:rPr>
          <w:b/>
          <w:bCs/>
        </w:rPr>
      </w:pPr>
      <w:r w:rsidRPr="00CD1F60">
        <w:rPr>
          <w:b/>
          <w:bCs/>
        </w:rPr>
        <w:t>муници</w:t>
      </w:r>
      <w:r w:rsidRPr="00CD1F60">
        <w:rPr>
          <w:b/>
          <w:bCs/>
        </w:rPr>
        <w:softHyphen/>
        <w:t>пального имущества.</w:t>
      </w:r>
    </w:p>
    <w:p w:rsidR="002312E7" w:rsidRPr="002312E7" w:rsidRDefault="002312E7" w:rsidP="00C85DB6">
      <w:pPr>
        <w:shd w:val="clear" w:color="auto" w:fill="FFFFFF"/>
        <w:spacing w:before="240" w:after="0" w:line="322" w:lineRule="exact"/>
        <w:ind w:left="221" w:right="249"/>
        <w:jc w:val="center"/>
        <w:rPr>
          <w:bCs/>
        </w:rPr>
      </w:pPr>
      <w:r w:rsidRPr="00521C49">
        <w:rPr>
          <w:rFonts w:ascii="Calibri" w:eastAsia="Times New Roman" w:hAnsi="Calibri" w:cs="Times New Roman"/>
        </w:rPr>
        <w:t>Администрация Ремонтненского сельского поселения Ремонтненс</w:t>
      </w:r>
      <w:r>
        <w:rPr>
          <w:rFonts w:ascii="Calibri" w:eastAsia="Times New Roman" w:hAnsi="Calibri" w:cs="Times New Roman"/>
        </w:rPr>
        <w:t>к</w:t>
      </w:r>
      <w:r w:rsidRPr="00521C49">
        <w:rPr>
          <w:rFonts w:ascii="Calibri" w:eastAsia="Times New Roman" w:hAnsi="Calibri" w:cs="Times New Roman"/>
        </w:rPr>
        <w:t>ого района Ростовской области</w:t>
      </w:r>
      <w:r w:rsidRPr="007278E1">
        <w:rPr>
          <w:rFonts w:ascii="Calibri" w:eastAsia="Times New Roman" w:hAnsi="Calibri" w:cs="Times New Roman"/>
        </w:rPr>
        <w:t xml:space="preserve"> сообщает о проведении открытого аукциона </w:t>
      </w:r>
      <w:r w:rsidRPr="002312E7">
        <w:rPr>
          <w:bCs/>
        </w:rPr>
        <w:t xml:space="preserve">на право заключения договора аренды </w:t>
      </w:r>
    </w:p>
    <w:p w:rsidR="002312E7" w:rsidRPr="002312E7" w:rsidRDefault="002312E7" w:rsidP="002312E7">
      <w:pPr>
        <w:shd w:val="clear" w:color="auto" w:fill="FFFFFF"/>
        <w:spacing w:after="0" w:line="322" w:lineRule="exact"/>
        <w:ind w:left="221" w:right="249"/>
        <w:rPr>
          <w:bCs/>
        </w:rPr>
      </w:pPr>
      <w:r w:rsidRPr="002312E7">
        <w:rPr>
          <w:bCs/>
        </w:rPr>
        <w:t>муници</w:t>
      </w:r>
      <w:r w:rsidRPr="002312E7">
        <w:rPr>
          <w:bCs/>
        </w:rPr>
        <w:softHyphen/>
        <w:t>пального имущества.</w:t>
      </w:r>
    </w:p>
    <w:p w:rsidR="002312E7" w:rsidRDefault="002312E7" w:rsidP="002312E7">
      <w:pPr>
        <w:autoSpaceDE w:val="0"/>
        <w:autoSpaceDN w:val="0"/>
        <w:adjustRightInd w:val="0"/>
        <w:jc w:val="both"/>
      </w:pPr>
      <w:r w:rsidRPr="007278E1">
        <w:rPr>
          <w:rFonts w:ascii="Calibri" w:eastAsia="Times New Roman" w:hAnsi="Calibri" w:cs="Times New Roman"/>
          <w:b/>
        </w:rPr>
        <w:t>Организатор аукциона (Продавец)</w:t>
      </w:r>
      <w:r w:rsidRPr="007278E1">
        <w:rPr>
          <w:rFonts w:ascii="Calibri" w:eastAsia="Times New Roman" w:hAnsi="Calibri" w:cs="Times New Roman"/>
        </w:rPr>
        <w:t xml:space="preserve"> – </w:t>
      </w:r>
      <w:r>
        <w:rPr>
          <w:rFonts w:ascii="Calibri" w:eastAsia="Times New Roman" w:hAnsi="Calibri" w:cs="Times New Roman"/>
        </w:rPr>
        <w:t>Ремонтненское сельское поселение</w:t>
      </w:r>
      <w:r w:rsidRPr="00521C49">
        <w:rPr>
          <w:rFonts w:ascii="Calibri" w:eastAsia="Times New Roman" w:hAnsi="Calibri" w:cs="Times New Roman"/>
        </w:rPr>
        <w:t>Ремонтненс</w:t>
      </w:r>
      <w:r>
        <w:rPr>
          <w:rFonts w:ascii="Calibri" w:eastAsia="Times New Roman" w:hAnsi="Calibri" w:cs="Times New Roman"/>
        </w:rPr>
        <w:t>к</w:t>
      </w:r>
      <w:r w:rsidRPr="00521C49">
        <w:rPr>
          <w:rFonts w:ascii="Calibri" w:eastAsia="Times New Roman" w:hAnsi="Calibri" w:cs="Times New Roman"/>
        </w:rPr>
        <w:t>ого района</w:t>
      </w:r>
      <w:r>
        <w:t>,</w:t>
      </w:r>
      <w:r w:rsidRPr="00521C49">
        <w:rPr>
          <w:rFonts w:ascii="Calibri" w:eastAsia="Times New Roman" w:hAnsi="Calibri" w:cs="Times New Roman"/>
        </w:rPr>
        <w:t xml:space="preserve"> Ростовской области</w:t>
      </w:r>
      <w:r>
        <w:rPr>
          <w:rFonts w:ascii="Calibri" w:eastAsia="Times New Roman" w:hAnsi="Calibri" w:cs="Times New Roman"/>
        </w:rPr>
        <w:t>, 347480</w:t>
      </w:r>
      <w:r w:rsidRPr="007278E1"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</w:rPr>
        <w:t>Ростовская</w:t>
      </w:r>
      <w:r w:rsidRPr="007278E1">
        <w:rPr>
          <w:rFonts w:ascii="Calibri" w:eastAsia="Times New Roman" w:hAnsi="Calibri" w:cs="Times New Roman"/>
        </w:rPr>
        <w:t xml:space="preserve"> область, </w:t>
      </w:r>
      <w:r>
        <w:rPr>
          <w:rFonts w:ascii="Calibri" w:eastAsia="Times New Roman" w:hAnsi="Calibri" w:cs="Times New Roman"/>
        </w:rPr>
        <w:t>Ремонтненский</w:t>
      </w:r>
      <w:r w:rsidRPr="007278E1">
        <w:rPr>
          <w:rFonts w:ascii="Calibri" w:eastAsia="Times New Roman" w:hAnsi="Calibri" w:cs="Times New Roman"/>
        </w:rPr>
        <w:t xml:space="preserve"> район, </w:t>
      </w:r>
      <w:r>
        <w:rPr>
          <w:rFonts w:ascii="Calibri" w:eastAsia="Times New Roman" w:hAnsi="Calibri" w:cs="Times New Roman"/>
        </w:rPr>
        <w:t>с.Ремонтное</w:t>
      </w:r>
      <w:r w:rsidRPr="007278E1">
        <w:rPr>
          <w:rFonts w:ascii="Calibri" w:eastAsia="Times New Roman" w:hAnsi="Calibri" w:cs="Times New Roman"/>
        </w:rPr>
        <w:t>, ул.</w:t>
      </w:r>
      <w:r>
        <w:rPr>
          <w:rFonts w:ascii="Calibri" w:eastAsia="Times New Roman" w:hAnsi="Calibri" w:cs="Times New Roman"/>
        </w:rPr>
        <w:t>Ленинская, 94</w:t>
      </w:r>
      <w:r w:rsidRPr="007278E1">
        <w:rPr>
          <w:rFonts w:ascii="Calibri" w:eastAsia="Times New Roman" w:hAnsi="Calibri" w:cs="Times New Roman"/>
        </w:rPr>
        <w:t xml:space="preserve">, электронная почта: </w:t>
      </w:r>
      <w:hyperlink r:id="rId6" w:history="1">
        <w:r w:rsidRPr="003B166F">
          <w:rPr>
            <w:rStyle w:val="a3"/>
            <w:rFonts w:ascii="Calibri" w:eastAsia="Times New Roman" w:hAnsi="Calibri" w:cs="Times New Roman"/>
            <w:color w:val="0000FF"/>
            <w:lang w:val="en-US"/>
          </w:rPr>
          <w:t>sp</w:t>
        </w:r>
        <w:r w:rsidRPr="003B166F">
          <w:rPr>
            <w:rStyle w:val="a3"/>
            <w:rFonts w:ascii="Calibri" w:eastAsia="Times New Roman" w:hAnsi="Calibri" w:cs="Times New Roman"/>
            <w:color w:val="0000FF"/>
          </w:rPr>
          <w:t>32347@</w:t>
        </w:r>
        <w:r w:rsidRPr="003B166F">
          <w:rPr>
            <w:rStyle w:val="a3"/>
            <w:rFonts w:ascii="Calibri" w:eastAsia="Times New Roman" w:hAnsi="Calibri" w:cs="Times New Roman"/>
            <w:color w:val="0000FF"/>
            <w:lang w:val="en-US"/>
          </w:rPr>
          <w:t>donpac</w:t>
        </w:r>
        <w:r w:rsidRPr="003B166F">
          <w:rPr>
            <w:rStyle w:val="a3"/>
            <w:rFonts w:ascii="Calibri" w:eastAsia="Times New Roman" w:hAnsi="Calibri" w:cs="Times New Roman"/>
            <w:color w:val="0000FF"/>
          </w:rPr>
          <w:t>.</w:t>
        </w:r>
        <w:r w:rsidRPr="003B166F">
          <w:rPr>
            <w:rStyle w:val="a3"/>
            <w:rFonts w:ascii="Calibri" w:eastAsia="Times New Roman" w:hAnsi="Calibri" w:cs="Times New Roman"/>
            <w:color w:val="0000FF"/>
            <w:lang w:val="en-US"/>
          </w:rPr>
          <w:t>ru</w:t>
        </w:r>
      </w:hyperlink>
      <w:r>
        <w:t>, телефон 8(86379)3-11-03.</w:t>
      </w:r>
    </w:p>
    <w:p w:rsidR="002312E7" w:rsidRDefault="002312E7" w:rsidP="008A4E0F">
      <w:pPr>
        <w:autoSpaceDE w:val="0"/>
        <w:autoSpaceDN w:val="0"/>
        <w:adjustRightInd w:val="0"/>
        <w:spacing w:after="0"/>
        <w:jc w:val="both"/>
      </w:pPr>
      <w:r w:rsidRPr="002312E7">
        <w:rPr>
          <w:b/>
        </w:rPr>
        <w:t>Лот № 1</w:t>
      </w:r>
      <w:r>
        <w:rPr>
          <w:b/>
        </w:rPr>
        <w:t xml:space="preserve">: </w:t>
      </w:r>
      <w:r w:rsidRPr="002312E7">
        <w:t>Право на заключение договора аренды муниципального имущества:н</w:t>
      </w:r>
      <w:r>
        <w:t xml:space="preserve">ежилое помещение (комната № 4) площадью 23,8 кв.м, </w:t>
      </w:r>
      <w:r w:rsidR="008A4E0F">
        <w:t>расположен</w:t>
      </w:r>
      <w:r w:rsidR="006377B8">
        <w:t>н</w:t>
      </w:r>
      <w:r w:rsidR="008A4E0F">
        <w:t>ое</w:t>
      </w:r>
      <w:r>
        <w:t xml:space="preserve"> по адресу:  347480 Ростовская область, Ремонтненский район, с. Ремонтное, ул. Дзержинского 48</w:t>
      </w:r>
      <w:r w:rsidR="008A4E0F">
        <w:t>.</w:t>
      </w:r>
    </w:p>
    <w:p w:rsidR="008A4E0F" w:rsidRDefault="008A4E0F" w:rsidP="008A4E0F">
      <w:pPr>
        <w:autoSpaceDE w:val="0"/>
        <w:autoSpaceDN w:val="0"/>
        <w:adjustRightInd w:val="0"/>
        <w:spacing w:after="0"/>
        <w:jc w:val="both"/>
      </w:pPr>
      <w:r w:rsidRPr="008A4E0F">
        <w:rPr>
          <w:b/>
        </w:rPr>
        <w:t>Целевое назначение</w:t>
      </w:r>
      <w:r w:rsidR="00E31CC6">
        <w:t>:  офисное помещение</w:t>
      </w:r>
      <w:r>
        <w:t>.</w:t>
      </w:r>
    </w:p>
    <w:p w:rsidR="008A4E0F" w:rsidRPr="00CD1F60" w:rsidRDefault="008A4E0F" w:rsidP="008A4E0F">
      <w:pPr>
        <w:pStyle w:val="a4"/>
        <w:spacing w:before="0" w:beforeAutospacing="0" w:after="0" w:afterAutospacing="0"/>
        <w:rPr>
          <w:sz w:val="22"/>
          <w:szCs w:val="22"/>
        </w:rPr>
      </w:pPr>
      <w:r w:rsidRPr="00CD1F60">
        <w:rPr>
          <w:sz w:val="22"/>
          <w:szCs w:val="22"/>
        </w:rPr>
        <w:t>Начальная (минимальная) цена договора аренды (цена лота) определяется в размере годовой арендной платы и составля</w:t>
      </w:r>
      <w:r>
        <w:rPr>
          <w:sz w:val="22"/>
          <w:szCs w:val="22"/>
        </w:rPr>
        <w:t>ет 31000,00 рублей (Тридцать одна тысяча рублей 00 копеек)</w:t>
      </w:r>
      <w:r w:rsidR="008B6A66" w:rsidRPr="00511989">
        <w:t xml:space="preserve">отчет об определении  рыночной </w:t>
      </w:r>
      <w:r w:rsidR="00511989" w:rsidRPr="00511989">
        <w:t>стоимости аренды помещения от 16.11.2015 г. № 50-15</w:t>
      </w:r>
      <w:r w:rsidR="00511989">
        <w:rPr>
          <w:sz w:val="22"/>
          <w:szCs w:val="22"/>
        </w:rPr>
        <w:t>.</w:t>
      </w:r>
    </w:p>
    <w:p w:rsidR="008A4E0F" w:rsidRPr="008B6A66" w:rsidRDefault="008A4E0F" w:rsidP="008A4E0F">
      <w:pPr>
        <w:pStyle w:val="a4"/>
        <w:spacing w:before="0" w:beforeAutospacing="0" w:after="0" w:afterAutospacing="0"/>
        <w:rPr>
          <w:sz w:val="22"/>
          <w:szCs w:val="22"/>
        </w:rPr>
      </w:pPr>
      <w:r w:rsidRPr="00CD1F60">
        <w:rPr>
          <w:sz w:val="22"/>
          <w:szCs w:val="22"/>
        </w:rPr>
        <w:t xml:space="preserve"> Величина повышения начальной цены договора аренды (шаг аукциона) составляет 5% от цены лота.</w:t>
      </w:r>
      <w:r w:rsidRPr="00CD1F60">
        <w:br/>
      </w:r>
      <w:r w:rsidRPr="008B6A66">
        <w:rPr>
          <w:spacing w:val="-4"/>
          <w:sz w:val="22"/>
          <w:szCs w:val="22"/>
        </w:rPr>
        <w:t>Шаг аукциона:</w:t>
      </w:r>
      <w:r w:rsidR="006377B8">
        <w:rPr>
          <w:sz w:val="22"/>
          <w:szCs w:val="22"/>
        </w:rPr>
        <w:t xml:space="preserve">  15</w:t>
      </w:r>
      <w:r w:rsidRPr="008B6A66">
        <w:rPr>
          <w:sz w:val="22"/>
          <w:szCs w:val="22"/>
        </w:rPr>
        <w:t>50,00</w:t>
      </w:r>
      <w:r w:rsidRPr="008B6A66">
        <w:rPr>
          <w:spacing w:val="-3"/>
          <w:sz w:val="22"/>
          <w:szCs w:val="22"/>
        </w:rPr>
        <w:t xml:space="preserve"> руб.(Одна тысяча шестьсот пятьдесят рублей 00 копеек).</w:t>
      </w:r>
    </w:p>
    <w:p w:rsidR="008A4E0F" w:rsidRDefault="008A4E0F" w:rsidP="008A4E0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CD1F60">
        <w:rPr>
          <w:sz w:val="22"/>
          <w:szCs w:val="22"/>
        </w:rPr>
        <w:t xml:space="preserve">Требование о внесении задатка в равной мере распространяется </w:t>
      </w:r>
      <w:r>
        <w:rPr>
          <w:sz w:val="22"/>
          <w:szCs w:val="22"/>
        </w:rPr>
        <w:t>на всех участников аукциона, и</w:t>
      </w:r>
      <w:r w:rsidR="006377B8">
        <w:rPr>
          <w:sz w:val="22"/>
          <w:szCs w:val="22"/>
        </w:rPr>
        <w:t xml:space="preserve"> составляет 2</w:t>
      </w:r>
      <w:r w:rsidRPr="00CD1F60">
        <w:rPr>
          <w:sz w:val="22"/>
          <w:szCs w:val="22"/>
        </w:rPr>
        <w:t>0% от начальной (минимальной) цены договора аренды.</w:t>
      </w:r>
    </w:p>
    <w:p w:rsidR="008A4E0F" w:rsidRPr="00676E61" w:rsidRDefault="006377B8" w:rsidP="00676E6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Размер задатка 6200,00 руб. (Шесть тысячи двести</w:t>
      </w:r>
      <w:r w:rsidR="008A4E0F">
        <w:rPr>
          <w:sz w:val="22"/>
          <w:szCs w:val="22"/>
        </w:rPr>
        <w:t xml:space="preserve"> рублей 00 копеек).</w:t>
      </w:r>
      <w:bookmarkStart w:id="0" w:name="_GoBack"/>
      <w:bookmarkEnd w:id="0"/>
      <w:r w:rsidR="008A4E0F" w:rsidRPr="00CD1F60">
        <w:br/>
      </w:r>
      <w:r w:rsidR="008A4E0F" w:rsidRPr="00CD1F60">
        <w:rPr>
          <w:b/>
          <w:spacing w:val="-1"/>
        </w:rPr>
        <w:t>Сроки и реквизиты для внесения задатка</w:t>
      </w:r>
      <w:r w:rsidR="008A4E0F" w:rsidRPr="00CD1F60">
        <w:rPr>
          <w:spacing w:val="-1"/>
        </w:rPr>
        <w:t xml:space="preserve">: </w:t>
      </w:r>
    </w:p>
    <w:p w:rsidR="008B6A66" w:rsidRPr="00065CAB" w:rsidRDefault="008A4E0F" w:rsidP="008B6A66">
      <w:pPr>
        <w:spacing w:after="0"/>
        <w:jc w:val="both"/>
        <w:rPr>
          <w:rFonts w:ascii="Calibri" w:eastAsia="Times New Roman" w:hAnsi="Calibri" w:cs="Times New Roman"/>
        </w:rPr>
      </w:pPr>
      <w:r w:rsidRPr="00CD1F60">
        <w:t>Получатель:</w:t>
      </w:r>
      <w:r w:rsidR="008B6A66" w:rsidRPr="00065CAB">
        <w:rPr>
          <w:rFonts w:ascii="Calibri" w:eastAsia="Times New Roman" w:hAnsi="Calibri" w:cs="Times New Roman"/>
          <w:u w:val="single"/>
        </w:rPr>
        <w:t>Получатель платежа:</w:t>
      </w:r>
      <w:r w:rsidR="008B6A66" w:rsidRPr="00065CAB">
        <w:rPr>
          <w:rFonts w:ascii="Calibri" w:eastAsia="Times New Roman" w:hAnsi="Calibri" w:cs="Times New Roman"/>
        </w:rPr>
        <w:t xml:space="preserve"> ИНН 6129005800, КПП 612901001, УФК по Ростовской области (Администрация Ремонтненского сельского поселения Ремонтненского района Ростовской области, л/с 05583118940) </w:t>
      </w:r>
    </w:p>
    <w:p w:rsidR="008B6A66" w:rsidRPr="00065CAB" w:rsidRDefault="008B6A66" w:rsidP="008B6A66">
      <w:pPr>
        <w:spacing w:after="0"/>
        <w:jc w:val="both"/>
        <w:rPr>
          <w:rFonts w:ascii="Calibri" w:eastAsia="Times New Roman" w:hAnsi="Calibri" w:cs="Times New Roman"/>
        </w:rPr>
      </w:pPr>
      <w:r w:rsidRPr="00065CAB">
        <w:rPr>
          <w:rFonts w:ascii="Calibri" w:eastAsia="Times New Roman" w:hAnsi="Calibri" w:cs="Times New Roman"/>
        </w:rPr>
        <w:t xml:space="preserve">р/счет № 40302810560153000938, </w:t>
      </w:r>
    </w:p>
    <w:p w:rsidR="008B6A66" w:rsidRPr="00065CAB" w:rsidRDefault="008B6A66" w:rsidP="008B6A66">
      <w:pPr>
        <w:spacing w:after="0"/>
        <w:jc w:val="both"/>
        <w:rPr>
          <w:rFonts w:ascii="Calibri" w:eastAsia="Times New Roman" w:hAnsi="Calibri" w:cs="Times New Roman"/>
        </w:rPr>
      </w:pPr>
      <w:r w:rsidRPr="00065CAB">
        <w:rPr>
          <w:rFonts w:ascii="Calibri" w:eastAsia="Times New Roman" w:hAnsi="Calibri" w:cs="Times New Roman"/>
          <w:u w:val="single"/>
        </w:rPr>
        <w:t>Банк получателя платежа:</w:t>
      </w:r>
      <w:r w:rsidRPr="00065CAB">
        <w:rPr>
          <w:rFonts w:ascii="Calibri" w:eastAsia="Times New Roman" w:hAnsi="Calibri" w:cs="Times New Roman"/>
        </w:rPr>
        <w:t xml:space="preserve"> Отделение Ростов-на-Дону в г. Ростов-на-Дону, БИК 046015001</w:t>
      </w:r>
    </w:p>
    <w:p w:rsidR="008B6A66" w:rsidRPr="00B71C28" w:rsidRDefault="008B6A66" w:rsidP="008B6A66">
      <w:pPr>
        <w:spacing w:after="0"/>
        <w:jc w:val="both"/>
        <w:rPr>
          <w:rFonts w:ascii="Calibri" w:eastAsia="Times New Roman" w:hAnsi="Calibri" w:cs="Times New Roman"/>
        </w:rPr>
      </w:pPr>
      <w:r w:rsidRPr="00065CAB">
        <w:rPr>
          <w:rFonts w:ascii="Calibri" w:eastAsia="Times New Roman" w:hAnsi="Calibri" w:cs="Times New Roman"/>
          <w:u w:val="single"/>
        </w:rPr>
        <w:t>Назначение платежа</w:t>
      </w:r>
      <w:r w:rsidRPr="00065CAB">
        <w:rPr>
          <w:rFonts w:ascii="Calibri" w:eastAsia="Times New Roman" w:hAnsi="Calibri" w:cs="Times New Roman"/>
        </w:rPr>
        <w:t xml:space="preserve"> «Для обеспечения заявки на участие в аукционе».</w:t>
      </w:r>
    </w:p>
    <w:p w:rsidR="008A4E0F" w:rsidRPr="00CD1F60" w:rsidRDefault="008A4E0F" w:rsidP="008B6A66">
      <w:pPr>
        <w:spacing w:after="0"/>
        <w:jc w:val="both"/>
      </w:pPr>
      <w:r w:rsidRPr="00CD1F60">
        <w:t>Заявители о</w:t>
      </w:r>
      <w:r w:rsidR="00E31CC6">
        <w:t>беспечивают поступление задатка</w:t>
      </w:r>
      <w:r w:rsidRPr="00CD1F60">
        <w:t xml:space="preserve"> в срок не позднее даты окончания приема заявок.</w:t>
      </w:r>
    </w:p>
    <w:p w:rsidR="00555897" w:rsidRPr="00CD1F60" w:rsidRDefault="008A4E0F" w:rsidP="00555897">
      <w:pPr>
        <w:spacing w:after="0"/>
        <w:jc w:val="both"/>
      </w:pPr>
      <w:r w:rsidRPr="00CD1F60">
        <w:t>В случае не поступления задатка на расчетный счет в указанный срок претендент к участию в аукционе не допускается.</w:t>
      </w:r>
    </w:p>
    <w:p w:rsidR="008A4E0F" w:rsidRPr="002312E7" w:rsidRDefault="00555897" w:rsidP="00555897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</w:rPr>
      </w:pPr>
      <w:r w:rsidRPr="008B6A66">
        <w:rPr>
          <w:b/>
        </w:rPr>
        <w:t>Срок действия договора</w:t>
      </w:r>
      <w:r>
        <w:t>: 5 лет.</w:t>
      </w:r>
    </w:p>
    <w:p w:rsidR="002312E7" w:rsidRDefault="00555897" w:rsidP="00E31CC6">
      <w:pPr>
        <w:shd w:val="clear" w:color="auto" w:fill="FFFFFF"/>
        <w:spacing w:after="0" w:line="322" w:lineRule="exact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предоставления документации об аукционе</w:t>
      </w:r>
      <w:r w:rsidRPr="001D16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Документация об аукционе доступна для ознакомления на официальном сайте Российской Федерации (далее официальный сайт торгов) </w:t>
      </w:r>
      <w:hyperlink r:id="rId7" w:history="1">
        <w:r w:rsidRPr="001D1685">
          <w:rPr>
            <w:rFonts w:ascii="Times New Roman" w:eastAsia="Times New Roman" w:hAnsi="Times New Roman" w:cs="Times New Roman"/>
            <w:color w:val="005598"/>
            <w:sz w:val="24"/>
            <w:szCs w:val="24"/>
            <w:u w:val="single"/>
          </w:rPr>
          <w:t>www.torgi.gov.ru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сайте Администрации Ремонтненского сельского </w:t>
      </w:r>
      <w:r w:rsidRPr="00511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</w:t>
      </w:r>
      <w:r w:rsidRPr="00B71C28">
        <w:rPr>
          <w:u w:val="single"/>
        </w:rPr>
        <w:t>http://remontnenskoe.</w:t>
      </w:r>
      <w:r w:rsidRPr="00511989">
        <w:rPr>
          <w:u w:val="single"/>
        </w:rPr>
        <w:t>ru</w:t>
      </w:r>
      <w:r w:rsidRPr="00511989">
        <w:rPr>
          <w:rFonts w:ascii="Times New Roman" w:eastAsia="Times New Roman" w:hAnsi="Times New Roman" w:cs="Times New Roman"/>
          <w:color w:val="000000"/>
          <w:sz w:val="24"/>
          <w:szCs w:val="24"/>
        </w:rPr>
        <w:t> на вкладке «</w:t>
      </w:r>
      <w:r w:rsidR="00511989" w:rsidRPr="0051198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Муниципальные заказы</w:t>
      </w:r>
      <w:r w:rsidRPr="00511989">
        <w:rPr>
          <w:rFonts w:ascii="Times New Roman" w:eastAsia="Times New Roman" w:hAnsi="Times New Roman" w:cs="Times New Roman"/>
          <w:color w:val="000000"/>
          <w:sz w:val="24"/>
          <w:szCs w:val="24"/>
        </w:rPr>
        <w:t>» в информационно-телекоммуникационной сети «Интернет».</w:t>
      </w:r>
      <w:r w:rsidRPr="001D16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После размещения извещения о проведении аукциона на официальном сайте торгов </w:t>
      </w:r>
      <w:hyperlink r:id="rId8" w:history="1">
        <w:r w:rsidRPr="001D1685">
          <w:rPr>
            <w:rFonts w:ascii="Times New Roman" w:eastAsia="Times New Roman" w:hAnsi="Times New Roman" w:cs="Times New Roman"/>
            <w:color w:val="005598"/>
            <w:sz w:val="24"/>
            <w:szCs w:val="24"/>
            <w:u w:val="single"/>
          </w:rPr>
          <w:t>www.torgi.gov.ru</w:t>
        </w:r>
      </w:hyperlink>
      <w:r w:rsidRPr="001D1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="00E31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1C28">
        <w:rPr>
          <w:u w:val="single"/>
        </w:rPr>
        <w:t>http://remontnenskoe.ru</w:t>
      </w:r>
      <w:r w:rsidRPr="001D1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публикации извещения о проведении аукциона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газете «Рассвет</w:t>
      </w:r>
      <w:r w:rsidRPr="001D1685">
        <w:rPr>
          <w:rFonts w:ascii="Times New Roman" w:eastAsia="Times New Roman" w:hAnsi="Times New Roman" w:cs="Times New Roman"/>
          <w:color w:val="000000"/>
          <w:sz w:val="24"/>
          <w:szCs w:val="24"/>
        </w:rPr>
        <w:t>» организатор аукциона на основании заявления любого заинтересованного лица, поданного в письменной форме, в том числе в форме электронного документа на почтовый ящик электронной почты </w:t>
      </w:r>
      <w:r w:rsidRPr="00392671">
        <w:rPr>
          <w:szCs w:val="28"/>
          <w:lang w:val="en-US"/>
        </w:rPr>
        <w:t>sp</w:t>
      </w:r>
      <w:r w:rsidRPr="00392671">
        <w:rPr>
          <w:szCs w:val="28"/>
        </w:rPr>
        <w:t>32347@</w:t>
      </w:r>
      <w:r w:rsidRPr="00392671">
        <w:rPr>
          <w:szCs w:val="28"/>
          <w:lang w:val="en-US"/>
        </w:rPr>
        <w:t>donpac</w:t>
      </w:r>
      <w:r w:rsidRPr="00392671">
        <w:rPr>
          <w:szCs w:val="28"/>
        </w:rPr>
        <w:t>.</w:t>
      </w:r>
      <w:r w:rsidRPr="00392671">
        <w:rPr>
          <w:szCs w:val="28"/>
          <w:lang w:val="en-US"/>
        </w:rPr>
        <w:t>ru</w:t>
      </w:r>
      <w:r w:rsidRPr="001D1685">
        <w:rPr>
          <w:rFonts w:ascii="Times New Roman" w:eastAsia="Times New Roman" w:hAnsi="Times New Roman" w:cs="Times New Roman"/>
          <w:color w:val="000000"/>
          <w:sz w:val="24"/>
          <w:szCs w:val="24"/>
        </w:rPr>
        <w:t>, в течение двух рабочих дней с даты получения соответствующего заявления предоставляет такому лицу документацию об аукционе.</w:t>
      </w:r>
      <w:r w:rsidRPr="001D16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16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Предоставление документации до размещения на официальном сайте торгов </w:t>
      </w:r>
      <w:hyperlink r:id="rId9" w:history="1">
        <w:r w:rsidRPr="001D1685">
          <w:rPr>
            <w:rFonts w:ascii="Times New Roman" w:eastAsia="Times New Roman" w:hAnsi="Times New Roman" w:cs="Times New Roman"/>
            <w:color w:val="005598"/>
            <w:sz w:val="24"/>
            <w:szCs w:val="24"/>
            <w:u w:val="single"/>
          </w:rPr>
          <w:t>www.torgi.gov.ru</w:t>
        </w:r>
      </w:hyperlink>
      <w:r w:rsidRPr="001D1685">
        <w:rPr>
          <w:rFonts w:ascii="Times New Roman" w:eastAsia="Times New Roman" w:hAnsi="Times New Roman" w:cs="Times New Roman"/>
          <w:color w:val="000000"/>
          <w:sz w:val="24"/>
          <w:szCs w:val="24"/>
        </w:rPr>
        <w:t> извещения о проведении аукциона не допускается.</w:t>
      </w:r>
    </w:p>
    <w:p w:rsidR="00E31CC6" w:rsidRDefault="00E31CC6" w:rsidP="00E31CC6">
      <w:pPr>
        <w:shd w:val="clear" w:color="auto" w:fill="FFFFFF"/>
        <w:spacing w:after="0" w:line="322" w:lineRule="exact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предоставление документации об открытом аукционе не взимается.</w:t>
      </w:r>
    </w:p>
    <w:p w:rsidR="00AB3552" w:rsidRPr="00AB3552" w:rsidRDefault="00AB3552" w:rsidP="00555897">
      <w:pPr>
        <w:shd w:val="clear" w:color="auto" w:fill="FFFFFF"/>
        <w:spacing w:line="322" w:lineRule="exact"/>
        <w:ind w:right="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35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Срок, в течении которого организатор аукциона вправе отказаться от проведения аукциона: </w:t>
      </w:r>
      <w:r w:rsidR="00A203BA" w:rsidRPr="00A203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Организатор аукциона вправе отказаться от проведения аукциона не позднее чем за пять дн</w:t>
      </w:r>
      <w:r w:rsidR="00A203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ей </w:t>
      </w:r>
      <w:r w:rsidR="00A203BA" w:rsidRPr="00A203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E31CC6" w:rsidRDefault="00AB3552" w:rsidP="00AB3552">
      <w:pPr>
        <w:shd w:val="clear" w:color="auto" w:fill="FFFFFF"/>
        <w:spacing w:after="0" w:line="322" w:lineRule="exact"/>
        <w:ind w:right="1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B35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Требования к участникам аукциона</w:t>
      </w:r>
      <w:r w:rsidRPr="00AB35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CF2858" w:rsidRPr="00AB3552" w:rsidRDefault="00E31CC6" w:rsidP="00AB3552">
      <w:pPr>
        <w:shd w:val="clear" w:color="auto" w:fill="FFFFFF"/>
        <w:spacing w:after="0" w:line="322" w:lineRule="exact"/>
        <w:ind w:right="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3552" w:rsidRPr="00E31CC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могут являться только субъекты малого и среднего предпринимательства, имеющие право на поддержку в соответствии с частями 3 и 5 ст. 14 Федерального закона от 27.07.2007 № 209-ФЗ «О развитии малого и среднего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редпринимательства в Российской Федерации</w:t>
      </w:r>
      <w:r w:rsidR="00AB3552" w:rsidRPr="00E31CC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AB3552" w:rsidRPr="00E31C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Участники аукциона должны соответствовать требованиям, установленным законодательством Российской Федерации к таким участникам.</w:t>
      </w:r>
      <w:r w:rsidR="00CF2858" w:rsidRPr="00AB355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CF2858" w:rsidRPr="00AB355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2312E7" w:rsidRDefault="002312E7" w:rsidP="002312E7">
      <w:pPr>
        <w:shd w:val="clear" w:color="auto" w:fill="FFFFFF"/>
        <w:spacing w:line="322" w:lineRule="exact"/>
        <w:ind w:right="19" w:firstLine="710"/>
        <w:jc w:val="both"/>
        <w:rPr>
          <w:b/>
          <w:bCs/>
        </w:rPr>
      </w:pPr>
    </w:p>
    <w:p w:rsidR="002312E7" w:rsidRDefault="002312E7" w:rsidP="002312E7">
      <w:pPr>
        <w:shd w:val="clear" w:color="auto" w:fill="FFFFFF"/>
        <w:spacing w:line="322" w:lineRule="exact"/>
        <w:ind w:right="19" w:firstLine="710"/>
        <w:jc w:val="both"/>
        <w:rPr>
          <w:b/>
          <w:bCs/>
        </w:rPr>
      </w:pPr>
    </w:p>
    <w:p w:rsidR="00E77F78" w:rsidRDefault="00E77F78" w:rsidP="00111C43">
      <w:pPr>
        <w:ind w:left="-426"/>
      </w:pPr>
    </w:p>
    <w:sectPr w:rsidR="00E77F78" w:rsidSect="0011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1C43"/>
    <w:rsid w:val="0002324B"/>
    <w:rsid w:val="00111C43"/>
    <w:rsid w:val="002312E7"/>
    <w:rsid w:val="00511989"/>
    <w:rsid w:val="00553C6D"/>
    <w:rsid w:val="00555897"/>
    <w:rsid w:val="005B0409"/>
    <w:rsid w:val="005D3792"/>
    <w:rsid w:val="006377B8"/>
    <w:rsid w:val="00676E61"/>
    <w:rsid w:val="00815C90"/>
    <w:rsid w:val="008A4E0F"/>
    <w:rsid w:val="008B6A66"/>
    <w:rsid w:val="00A203BA"/>
    <w:rsid w:val="00AB3552"/>
    <w:rsid w:val="00AD02E8"/>
    <w:rsid w:val="00C81B22"/>
    <w:rsid w:val="00C85DB6"/>
    <w:rsid w:val="00CF2858"/>
    <w:rsid w:val="00E31CC6"/>
    <w:rsid w:val="00E7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2E7"/>
    <w:rPr>
      <w:color w:val="0000FF" w:themeColor="hyperlink"/>
      <w:u w:val="single"/>
    </w:rPr>
  </w:style>
  <w:style w:type="paragraph" w:styleId="a4">
    <w:name w:val="Normal (Web)"/>
    <w:basedOn w:val="a"/>
    <w:rsid w:val="008A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6A66"/>
    <w:pPr>
      <w:ind w:left="720"/>
      <w:contextualSpacing/>
    </w:pPr>
  </w:style>
  <w:style w:type="character" w:customStyle="1" w:styleId="apple-converted-space">
    <w:name w:val="apple-converted-space"/>
    <w:basedOn w:val="a0"/>
    <w:rsid w:val="00CF2858"/>
  </w:style>
  <w:style w:type="character" w:customStyle="1" w:styleId="s9">
    <w:name w:val="s_9"/>
    <w:basedOn w:val="a0"/>
    <w:rsid w:val="00A203BA"/>
  </w:style>
  <w:style w:type="paragraph" w:customStyle="1" w:styleId="ConsPlusNormal">
    <w:name w:val="ConsPlusNormal"/>
    <w:rsid w:val="00553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32347@donpa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D23A-D056-4F8C-ADA5-54A8A2BF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14</cp:revision>
  <cp:lastPrinted>2016-03-11T06:48:00Z</cp:lastPrinted>
  <dcterms:created xsi:type="dcterms:W3CDTF">2016-03-05T19:48:00Z</dcterms:created>
  <dcterms:modified xsi:type="dcterms:W3CDTF">2016-03-15T06:28:00Z</dcterms:modified>
</cp:coreProperties>
</file>