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Ремонтненского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93577B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21.03.2016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3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</w:t>
      </w:r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14.00-16.00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F27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Ремонтненского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>Яковенко</w:t>
      </w:r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C70335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C70335">
        <w:rPr>
          <w:rFonts w:ascii="Times New Roman" w:hAnsi="Times New Roman" w:cs="Times New Roman"/>
          <w:sz w:val="28"/>
          <w:szCs w:val="28"/>
        </w:rPr>
        <w:t xml:space="preserve">член « Женсовета Ремонтненского района» </w:t>
      </w:r>
      <w:proofErr w:type="gramStart"/>
      <w:r w:rsidR="00C7033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C70335">
        <w:rPr>
          <w:rFonts w:ascii="Times New Roman" w:hAnsi="Times New Roman" w:cs="Times New Roman"/>
          <w:sz w:val="28"/>
          <w:szCs w:val="28"/>
        </w:rPr>
        <w:t>огданова Н.Д.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С-Х.Ш. -советник Главы Ремонтненского района по межнациональным вопросам от чеченской диаспоры</w:t>
      </w:r>
    </w:p>
    <w:p w:rsidR="00A70811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Ремонтненского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C70335" w:rsidRDefault="00C7033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Мирная И.М.-</w:t>
      </w:r>
      <w:r w:rsidRPr="00C7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Ремонтненского сельского </w:t>
      </w:r>
    </w:p>
    <w:p w:rsid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поселения</w:t>
      </w:r>
    </w:p>
    <w:p w:rsidR="00C70335" w:rsidRPr="00C70335" w:rsidRDefault="00C70335" w:rsidP="00C70335">
      <w:pPr>
        <w:pStyle w:val="a9"/>
        <w:rPr>
          <w:rFonts w:ascii="Times New Roman" w:hAnsi="Times New Roman" w:cs="Times New Roman"/>
          <w:sz w:val="28"/>
          <w:szCs w:val="28"/>
        </w:rPr>
      </w:pPr>
      <w:r w:rsidRPr="00C70335">
        <w:rPr>
          <w:rFonts w:ascii="Times New Roman" w:hAnsi="Times New Roman" w:cs="Times New Roman"/>
          <w:sz w:val="28"/>
          <w:szCs w:val="28"/>
        </w:rPr>
        <w:t>Бражкин Е.В.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 w:rsidRPr="00C70335">
        <w:rPr>
          <w:rFonts w:ascii="Times New Roman" w:hAnsi="Times New Roman" w:cs="Times New Roman"/>
          <w:sz w:val="28"/>
          <w:szCs w:val="28"/>
        </w:rPr>
        <w:t>-участковый уполномоченный полиции МО МВД России «Ремонтненский»</w:t>
      </w:r>
    </w:p>
    <w:p w:rsidR="000F2794" w:rsidRPr="00C70335" w:rsidRDefault="000F2794" w:rsidP="00C70335">
      <w:pPr>
        <w:pStyle w:val="a9"/>
        <w:tabs>
          <w:tab w:val="clear" w:pos="708"/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F2794" w:rsidRDefault="000F2794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Платонова Т.И. -заместитель главы администрации Ремонтненского сельского поселения</w:t>
      </w:r>
    </w:p>
    <w:p w:rsidR="000F2794" w:rsidRPr="00A242A6" w:rsidRDefault="000F2794" w:rsidP="00A242A6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Апанасенко В.В.</w:t>
      </w:r>
      <w:r w:rsidR="002E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-атаман казачьего общества станицы «Ремонтненской»</w:t>
      </w:r>
    </w:p>
    <w:p w:rsidR="00A242A6" w:rsidRDefault="00A242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2E7589">
        <w:rPr>
          <w:rFonts w:ascii="Times New Roman" w:hAnsi="Times New Roman" w:cs="Times New Roman"/>
          <w:sz w:val="28"/>
          <w:szCs w:val="28"/>
        </w:rPr>
        <w:t xml:space="preserve">принимаемых мерах по гармонизации межэтнических отношений в целях исполнения требований Указа Президента РФ от 07.05.2012 № 602 «Об </w:t>
      </w:r>
      <w:r w:rsidR="002E7589">
        <w:rPr>
          <w:rFonts w:ascii="Times New Roman" w:hAnsi="Times New Roman" w:cs="Times New Roman"/>
          <w:sz w:val="28"/>
          <w:szCs w:val="28"/>
        </w:rPr>
        <w:lastRenderedPageBreak/>
        <w:t>обеспечении национального согласия» на территории Ремонтненского сельского поселения.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70811" w:rsidRDefault="00E30FE7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Ремонтненского сельского поселения  Яковенко А.Я.</w:t>
      </w:r>
    </w:p>
    <w:p w:rsidR="00A70811" w:rsidRPr="0093577B" w:rsidRDefault="00E2715B">
      <w:pPr>
        <w:pStyle w:val="a3"/>
        <w:jc w:val="both"/>
        <w:rPr>
          <w:sz w:val="28"/>
          <w:szCs w:val="28"/>
        </w:rPr>
      </w:pPr>
      <w:r w:rsidRPr="0093577B">
        <w:rPr>
          <w:rFonts w:ascii="Times New Roman" w:hAnsi="Times New Roman" w:cs="Times New Roman"/>
          <w:sz w:val="28"/>
          <w:szCs w:val="28"/>
          <w:lang w:bidi="ru-RU"/>
        </w:rPr>
        <w:t xml:space="preserve">Чрезвычайно актуальным для нашей территории является реализация положений </w:t>
      </w:r>
      <w:r w:rsidRPr="0093577B">
        <w:rPr>
          <w:rFonts w:ascii="Times New Roman" w:hAnsi="Times New Roman" w:cs="Times New Roman"/>
          <w:sz w:val="28"/>
          <w:szCs w:val="28"/>
        </w:rPr>
        <w:t xml:space="preserve"> Указа Президента РФ от 07.05.2012 № 602 «  Об обеспечении межнационального согласия»</w:t>
      </w:r>
      <w:r w:rsidRPr="0093577B">
        <w:rPr>
          <w:rFonts w:ascii="Times New Roman" w:hAnsi="Times New Roman" w:cs="Times New Roman"/>
          <w:sz w:val="28"/>
          <w:szCs w:val="28"/>
          <w:lang w:bidi="ru-RU"/>
        </w:rPr>
        <w:t>. В настоящее  время Устав Ремонтненского сельского поселения приведен в соответствие с требованиями законодательства в части обеспечения межнационального и межконфессионального согласия. Кроме того, внесены соответствующие изменения в должностные инструкции муниципальных служащих.</w:t>
      </w:r>
      <w:r w:rsidRPr="0093577B">
        <w:rPr>
          <w:sz w:val="28"/>
          <w:szCs w:val="28"/>
        </w:rPr>
        <w:t xml:space="preserve"> </w:t>
      </w:r>
      <w:proofErr w:type="gramStart"/>
      <w:r w:rsidRPr="0093577B">
        <w:rPr>
          <w:rFonts w:ascii="Times New Roman" w:hAnsi="Times New Roman" w:cs="Times New Roman"/>
          <w:sz w:val="28"/>
          <w:szCs w:val="28"/>
        </w:rPr>
        <w:t>Постановлением Администрации Ремонтненского сельского поселения от 01.10.2013  № 227 « Утвержден  План мероприятий муниципального образования «Ремонтненское сельское поселение»  по реализации в 2014-2016 годах  Стратегии государственной национальной политики РФ на период до 2025 года», в который вошли такие мероприятия, как: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убеждений;</w:t>
      </w:r>
      <w:proofErr w:type="gramEnd"/>
      <w:r w:rsidRPr="0093577B">
        <w:rPr>
          <w:rFonts w:ascii="Times New Roman" w:hAnsi="Times New Roman" w:cs="Times New Roman"/>
          <w:sz w:val="28"/>
          <w:szCs w:val="28"/>
        </w:rPr>
        <w:t xml:space="preserve"> 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отношений, проведение заседаний Советов и др. Следует отметить, что вопрос межнационального согласия достаточно тесно связан с экономическими и хозяйственными вопросами. Несмотря на то, что на сегодняшний день ситуация по межнациональным отношениям стабильная, необходимо осуществлять постоянный мониторинг с целью недопущения острых ситуаций или конфликтов. Как и прежде, совместно с правоохранительными органами, представителями диаспор  проводить рейды в праздничные дни и в местах массового скопления населения.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E2715B" w:rsidP="000F2794">
      <w:pPr>
        <w:pStyle w:val="a3"/>
        <w:jc w:val="both"/>
      </w:pPr>
      <w:bookmarkStart w:id="0" w:name="__DdeLink__99_2016857555"/>
      <w:bookmarkEnd w:id="0"/>
      <w:r w:rsidRPr="00E2715B">
        <w:rPr>
          <w:rFonts w:ascii="Times New Roman" w:hAnsi="Times New Roman" w:cs="Times New Roman"/>
          <w:bCs/>
          <w:sz w:val="28"/>
          <w:szCs w:val="28"/>
        </w:rPr>
        <w:t>Апанасенко В.В.</w:t>
      </w:r>
      <w:r w:rsidR="00E30FE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2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 казачьего общества станицы «Ремонтненской»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Причинами конфликтов может служить тот факт,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люди, живущие на территории поселения в ЛПХ 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повышенное поголовье скота, выгоняют на пастбища и это является административным правонарушением. Необходимо продолжить работу в части недопущения подобных нарушений с целью предотвращения конфликтных ситуаций.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Магомедов Г.А.- </w:t>
      </w:r>
      <w:bookmarkStart w:id="1" w:name="__DdeLink__658_1607446939"/>
      <w:bookmarkEnd w:id="1"/>
      <w:r>
        <w:rPr>
          <w:rFonts w:ascii="Times New Roman" w:hAnsi="Times New Roman" w:cs="Times New Roman"/>
          <w:sz w:val="28"/>
          <w:szCs w:val="28"/>
        </w:rPr>
        <w:t xml:space="preserve">член общественного  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Межнациональная обстановка на территории поселения стабильна.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среди молодежи ведется. Конфликтных ситуаций среди молодежи  на таких мероприятиях, как танцы, дискотеки, вечера отдыха бывают, но все урегулируется мирным путем.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Продолжить проведение постоянного мониторинга состояния межнациональных отношений на территории поселения.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Продолжить дежурство ДНД.</w:t>
      </w:r>
    </w:p>
    <w:p w:rsidR="00E30FE7" w:rsidRDefault="00E30F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  А.Я. Яковенко</w:t>
      </w: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A242A6">
        <w:rPr>
          <w:rFonts w:ascii="Times New Roman" w:hAnsi="Times New Roman" w:cs="Times New Roman"/>
          <w:sz w:val="28"/>
          <w:szCs w:val="28"/>
        </w:rPr>
        <w:t>Н.Д.Богданова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010E9"/>
    <w:rsid w:val="002E7589"/>
    <w:rsid w:val="004037F0"/>
    <w:rsid w:val="0043399C"/>
    <w:rsid w:val="00711D03"/>
    <w:rsid w:val="0093577B"/>
    <w:rsid w:val="00A242A6"/>
    <w:rsid w:val="00A447F4"/>
    <w:rsid w:val="00A70811"/>
    <w:rsid w:val="00C66816"/>
    <w:rsid w:val="00C70335"/>
    <w:rsid w:val="00DF7A96"/>
    <w:rsid w:val="00E2715B"/>
    <w:rsid w:val="00E30FE7"/>
    <w:rsid w:val="00E625F3"/>
    <w:rsid w:val="00F6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2</cp:revision>
  <cp:lastPrinted>2016-10-06T12:45:00Z</cp:lastPrinted>
  <dcterms:created xsi:type="dcterms:W3CDTF">2016-10-06T12:46:00Z</dcterms:created>
  <dcterms:modified xsi:type="dcterms:W3CDTF">2016-10-06T12:46:00Z</dcterms:modified>
</cp:coreProperties>
</file>