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9E327C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9E327C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9E327C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165E83">
              <w:rPr>
                <w:rFonts w:ascii="Courier New" w:hAnsi="Courier New" w:cs="Courier New"/>
                <w:b/>
                <w:sz w:val="24"/>
              </w:rPr>
              <w:t>93.30/1246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165E83">
              <w:rPr>
                <w:rFonts w:ascii="Courier New" w:hAnsi="Courier New" w:cs="Courier New"/>
                <w:b/>
                <w:sz w:val="24"/>
              </w:rPr>
              <w:t>30</w:t>
            </w:r>
            <w:r w:rsidR="00566BEE">
              <w:rPr>
                <w:rFonts w:ascii="Courier New" w:hAnsi="Courier New" w:cs="Courier New"/>
                <w:b/>
                <w:sz w:val="24"/>
              </w:rPr>
              <w:t>.12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6F64D9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165E83">
        <w:rPr>
          <w:sz w:val="28"/>
          <w:szCs w:val="28"/>
        </w:rPr>
        <w:t>этнических отношений за декабрь</w:t>
      </w:r>
      <w:r w:rsidR="000527F8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925"/>
        <w:gridCol w:w="1594"/>
        <w:gridCol w:w="3553"/>
        <w:gridCol w:w="2143"/>
      </w:tblGrid>
      <w:tr w:rsidR="00887D0E" w:rsidTr="003428BB">
        <w:trPr>
          <w:trHeight w:val="51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165E83" w:rsidRDefault="00887D0E" w:rsidP="00230E17">
            <w:pPr>
              <w:jc w:val="both"/>
            </w:pPr>
            <w:r w:rsidRPr="00165E83">
              <w:t>повестка дня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66BEE" w:rsidP="00230E17">
            <w:pPr>
              <w:jc w:val="both"/>
            </w:pPr>
            <w:r>
              <w:t xml:space="preserve">Заседание Малого Совета по вопросам межэтнических отношений при Администрации Ремонтненского сельского поселения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65E83" w:rsidP="00230E17">
            <w:pPr>
              <w:snapToGrid w:val="0"/>
              <w:jc w:val="both"/>
            </w:pPr>
            <w:r>
              <w:t>22.12</w:t>
            </w:r>
            <w:r w:rsidR="00566BEE">
              <w:t>.2020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66BEE" w:rsidP="00230E17">
            <w:pPr>
              <w:snapToGrid w:val="0"/>
              <w:jc w:val="both"/>
            </w:pPr>
            <w:r>
              <w:t>7 человек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E83" w:rsidRPr="00165E83" w:rsidRDefault="00165E83" w:rsidP="00165E8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rPr>
                <w:spacing w:val="-6"/>
              </w:rPr>
            </w:pPr>
            <w:r w:rsidRPr="00165E83">
              <w:rPr>
                <w:spacing w:val="-19"/>
              </w:rPr>
              <w:t xml:space="preserve">1. </w:t>
            </w:r>
            <w:r w:rsidRPr="00165E83">
              <w:rPr>
                <w:spacing w:val="-4"/>
              </w:rPr>
              <w:t xml:space="preserve">Проведение     мониторинга     состояния </w:t>
            </w:r>
            <w:r w:rsidRPr="00165E83">
              <w:rPr>
                <w:spacing w:val="-5"/>
              </w:rPr>
              <w:t>межэтнических отношений в поселении.</w:t>
            </w:r>
            <w:r w:rsidRPr="00165E83">
              <w:rPr>
                <w:spacing w:val="-6"/>
                <w:u w:val="single"/>
              </w:rPr>
              <w:t xml:space="preserve"> </w:t>
            </w:r>
            <w:r w:rsidRPr="00165E83">
              <w:rPr>
                <w:spacing w:val="-6"/>
              </w:rPr>
              <w:t>Подведение итогов работы Малого совета за 2020г.(М.С. Галимская)</w:t>
            </w:r>
          </w:p>
          <w:p w:rsidR="00165E83" w:rsidRPr="00165E83" w:rsidRDefault="00165E83" w:rsidP="00165E8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65E83">
              <w:rPr>
                <w:spacing w:val="-6"/>
              </w:rPr>
              <w:t>2. О соблюдении правопорядка и усиление контроля при проведении новогодних праздников членами ДНД.(М.В. Моргунов).</w:t>
            </w:r>
          </w:p>
          <w:p w:rsidR="00165E83" w:rsidRPr="00165E83" w:rsidRDefault="00165E83" w:rsidP="00165E8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65E83">
              <w:rPr>
                <w:spacing w:val="-6"/>
              </w:rPr>
              <w:t>3. Анализ нарушений правил благоустройства территории и содержания домашних условий за 2020 год.(количество составленных протоколов за 2020 год).(М.В. Моргунов)</w:t>
            </w:r>
          </w:p>
          <w:p w:rsidR="00165E83" w:rsidRPr="00165E83" w:rsidRDefault="00165E83" w:rsidP="00165E8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65E83">
              <w:rPr>
                <w:spacing w:val="-6"/>
              </w:rPr>
              <w:t>4.О совместной работе Администрации Ремонтненского сельского поселения, представителей землячеств, казачества, участкового направленной на недопущение возникновения конфликтных ситуаций в территории в 2020 году.(А.Я. Яковенко)</w:t>
            </w:r>
          </w:p>
          <w:p w:rsidR="00165E83" w:rsidRPr="00165E83" w:rsidRDefault="00165E83" w:rsidP="00165E8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65E83">
              <w:t>5. О ходе исполнения плана мероприятий Ремонтненского сельского поселения  на 2019-2021 годы Стратегии государственной национальной политики Российской Федерации на период до 2025 года по итогам  2020года</w:t>
            </w:r>
          </w:p>
          <w:p w:rsidR="00165E83" w:rsidRPr="00165E83" w:rsidRDefault="00165E83" w:rsidP="00165E8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</w:pPr>
            <w:r w:rsidRPr="00165E83">
              <w:t>(М.С. Галимская)</w:t>
            </w:r>
          </w:p>
          <w:p w:rsidR="00AD3BA0" w:rsidRPr="00165E83" w:rsidRDefault="00AD3BA0" w:rsidP="00165E83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83" w:rsidRPr="00CE0636" w:rsidRDefault="00165E83" w:rsidP="00165E83">
            <w:pPr>
              <w:spacing w:line="276" w:lineRule="auto"/>
            </w:pPr>
            <w:r w:rsidRPr="00CE0636">
              <w:rPr>
                <w:b/>
                <w:bCs/>
              </w:rPr>
              <w:t>РЕШИЛИ:</w:t>
            </w:r>
          </w:p>
          <w:p w:rsidR="00165E83" w:rsidRPr="00CE0636" w:rsidRDefault="00165E83" w:rsidP="00165E83">
            <w:pPr>
              <w:spacing w:line="276" w:lineRule="auto"/>
              <w:jc w:val="both"/>
            </w:pPr>
            <w:r w:rsidRPr="00CE0636">
              <w:t>1.Информацию принять к сведению.</w:t>
            </w:r>
          </w:p>
          <w:p w:rsidR="00165E83" w:rsidRPr="00CE0636" w:rsidRDefault="00165E83" w:rsidP="00165E83">
            <w:pPr>
              <w:jc w:val="both"/>
              <w:rPr>
                <w:rStyle w:val="a9"/>
                <w:b w:val="0"/>
                <w:bCs w:val="0"/>
              </w:rPr>
            </w:pPr>
            <w:r w:rsidRPr="00CE0636">
              <w:rPr>
                <w:rStyle w:val="a9"/>
                <w:b w:val="0"/>
              </w:rPr>
              <w:t xml:space="preserve">1.1. Галимской М.С., продолжить работу в части проведения мониторинга </w:t>
            </w:r>
            <w:r w:rsidRPr="00CE0636">
              <w:t>по профилактике межнациональных, межконфессиональных конфликтов в Ремонтненском сельском поселении.</w:t>
            </w:r>
            <w:r w:rsidRPr="00CE0636">
              <w:rPr>
                <w:rStyle w:val="a9"/>
                <w:b w:val="0"/>
              </w:rPr>
              <w:t xml:space="preserve"> (срок:постоянно)</w:t>
            </w:r>
          </w:p>
          <w:p w:rsidR="00165E83" w:rsidRPr="00CE0636" w:rsidRDefault="00165E83" w:rsidP="00165E83">
            <w:pPr>
              <w:spacing w:line="276" w:lineRule="auto"/>
            </w:pPr>
            <w:r w:rsidRPr="00CE0636">
              <w:rPr>
                <w:b/>
                <w:bCs/>
              </w:rPr>
              <w:t>РЕШИЛИ:</w:t>
            </w:r>
          </w:p>
          <w:p w:rsidR="00CE0636" w:rsidRPr="00CE0636" w:rsidRDefault="00CE0636" w:rsidP="00CE0636">
            <w:pPr>
              <w:spacing w:line="276" w:lineRule="auto"/>
              <w:jc w:val="both"/>
            </w:pPr>
            <w:r w:rsidRPr="00CE0636">
              <w:t>1.Информацию принять к сведению.</w:t>
            </w:r>
          </w:p>
          <w:p w:rsidR="00CE0636" w:rsidRPr="00CE0636" w:rsidRDefault="00CE0636" w:rsidP="00CE0636">
            <w:pPr>
              <w:spacing w:line="276" w:lineRule="auto"/>
              <w:jc w:val="both"/>
              <w:rPr>
                <w:rStyle w:val="a9"/>
                <w:b w:val="0"/>
              </w:rPr>
            </w:pPr>
            <w:r w:rsidRPr="00CE0636">
              <w:t>1.1.</w:t>
            </w:r>
            <w:r w:rsidRPr="00CE0636">
              <w:rPr>
                <w:rStyle w:val="Absatz-Standardschriftart"/>
                <w:b/>
              </w:rPr>
              <w:t xml:space="preserve"> </w:t>
            </w:r>
            <w:r w:rsidRPr="00CE0636">
              <w:rPr>
                <w:rStyle w:val="a9"/>
                <w:b w:val="0"/>
              </w:rPr>
              <w:t>Моргунову М.В., продолжить работу в части соблюдения правопорядка и усиление контроля при проведении новогодних праздников на территории Ремонтненского сельского поселения.</w:t>
            </w:r>
          </w:p>
          <w:p w:rsidR="00CE0636" w:rsidRPr="00CE0636" w:rsidRDefault="00CE0636" w:rsidP="00CE0636">
            <w:pPr>
              <w:jc w:val="both"/>
              <w:rPr>
                <w:rStyle w:val="a9"/>
                <w:b w:val="0"/>
                <w:bCs w:val="0"/>
              </w:rPr>
            </w:pPr>
            <w:r w:rsidRPr="00CE0636">
              <w:rPr>
                <w:rStyle w:val="a9"/>
                <w:b w:val="0"/>
              </w:rPr>
              <w:t>(срок: до 10 января)</w:t>
            </w:r>
          </w:p>
          <w:p w:rsidR="00CE0636" w:rsidRPr="00CE0636" w:rsidRDefault="00CE0636" w:rsidP="00CE0636">
            <w:pPr>
              <w:spacing w:line="276" w:lineRule="auto"/>
            </w:pPr>
            <w:r w:rsidRPr="00CE0636">
              <w:rPr>
                <w:b/>
                <w:bCs/>
              </w:rPr>
              <w:t>РЕШИЛИ:</w:t>
            </w:r>
          </w:p>
          <w:p w:rsidR="00CE0636" w:rsidRPr="00CE0636" w:rsidRDefault="00CE0636" w:rsidP="00CE0636">
            <w:pPr>
              <w:jc w:val="both"/>
              <w:rPr>
                <w:color w:val="000000"/>
                <w:kern w:val="1"/>
                <w:lang w:eastAsia="ar-SA"/>
              </w:rPr>
            </w:pPr>
            <w:r w:rsidRPr="00CE0636">
              <w:rPr>
                <w:color w:val="000000"/>
                <w:kern w:val="1"/>
                <w:lang w:eastAsia="ar-SA"/>
              </w:rPr>
              <w:t xml:space="preserve">1.Информацию </w:t>
            </w:r>
            <w:r w:rsidRPr="00CE0636">
              <w:rPr>
                <w:color w:val="000000"/>
                <w:kern w:val="1"/>
                <w:lang w:eastAsia="ar-SA"/>
              </w:rPr>
              <w:lastRenderedPageBreak/>
              <w:t>принять к сведению.</w:t>
            </w:r>
          </w:p>
          <w:p w:rsidR="00CE0636" w:rsidRPr="00CE0636" w:rsidRDefault="00CE0636" w:rsidP="00CE0636">
            <w:pPr>
              <w:jc w:val="both"/>
            </w:pPr>
            <w:r w:rsidRPr="00CE0636">
              <w:t>1.1.Моргунову  М.В. продолжить работу в части выявления нарушений правил благоустройства территории и содержания домашних условий.</w:t>
            </w:r>
          </w:p>
          <w:p w:rsidR="00CE0636" w:rsidRPr="00CE0636" w:rsidRDefault="00CE0636" w:rsidP="00CE0636">
            <w:pPr>
              <w:jc w:val="both"/>
              <w:rPr>
                <w:rStyle w:val="a9"/>
                <w:b w:val="0"/>
              </w:rPr>
            </w:pPr>
            <w:r w:rsidRPr="00CE0636">
              <w:rPr>
                <w:rStyle w:val="a9"/>
                <w:b w:val="0"/>
              </w:rPr>
              <w:t>(срок:постоянно)</w:t>
            </w:r>
          </w:p>
          <w:p w:rsidR="00CE0636" w:rsidRPr="00CE0636" w:rsidRDefault="00CE0636" w:rsidP="00CE0636">
            <w:pPr>
              <w:spacing w:line="276" w:lineRule="auto"/>
            </w:pPr>
            <w:r w:rsidRPr="00CE0636">
              <w:rPr>
                <w:b/>
                <w:bCs/>
              </w:rPr>
              <w:t>РЕШИЛИ:</w:t>
            </w:r>
          </w:p>
          <w:p w:rsidR="00CE0636" w:rsidRPr="00CE0636" w:rsidRDefault="00CE0636" w:rsidP="00CE0636">
            <w:pPr>
              <w:jc w:val="both"/>
              <w:rPr>
                <w:color w:val="000000"/>
                <w:kern w:val="1"/>
                <w:lang w:eastAsia="ar-SA"/>
              </w:rPr>
            </w:pPr>
            <w:r w:rsidRPr="00CE0636">
              <w:rPr>
                <w:color w:val="000000"/>
                <w:kern w:val="1"/>
                <w:lang w:eastAsia="ar-SA"/>
              </w:rPr>
              <w:t>1. Информацию принять к сведению.</w:t>
            </w:r>
          </w:p>
          <w:p w:rsidR="00CE0636" w:rsidRPr="00CE0636" w:rsidRDefault="00CE0636" w:rsidP="00CE0636">
            <w:pPr>
              <w:snapToGrid w:val="0"/>
              <w:jc w:val="both"/>
            </w:pPr>
            <w:r w:rsidRPr="00CE0636">
              <w:t>1.2.Специалистам Администрации Ремонтненского сельского поселения, представителями землячеств, казачества, участкового продолжить совместную работу направленную на недопущение возникновения конфликтных ситуаций на территории Ремонтненского сельского поселения.</w:t>
            </w:r>
          </w:p>
          <w:p w:rsidR="00CE0636" w:rsidRPr="00CE0636" w:rsidRDefault="00CE0636" w:rsidP="00CE0636">
            <w:pPr>
              <w:jc w:val="both"/>
              <w:rPr>
                <w:rStyle w:val="a9"/>
                <w:b w:val="0"/>
                <w:bCs w:val="0"/>
              </w:rPr>
            </w:pPr>
            <w:r w:rsidRPr="00CE0636">
              <w:rPr>
                <w:rStyle w:val="a9"/>
                <w:b w:val="0"/>
              </w:rPr>
              <w:t>(срок:постоянно)</w:t>
            </w:r>
          </w:p>
          <w:p w:rsidR="00CE0636" w:rsidRPr="00CE0636" w:rsidRDefault="00CE0636" w:rsidP="00CE0636">
            <w:pPr>
              <w:spacing w:line="276" w:lineRule="auto"/>
            </w:pPr>
            <w:r w:rsidRPr="00CE0636">
              <w:rPr>
                <w:b/>
                <w:bCs/>
              </w:rPr>
              <w:t>РЕШИЛИ:</w:t>
            </w:r>
          </w:p>
          <w:p w:rsidR="00CE0636" w:rsidRPr="00CE0636" w:rsidRDefault="00CE0636" w:rsidP="00CE0636">
            <w:pPr>
              <w:jc w:val="both"/>
              <w:rPr>
                <w:rStyle w:val="a9"/>
                <w:b w:val="0"/>
              </w:rPr>
            </w:pPr>
            <w:r w:rsidRPr="00CE0636">
              <w:rPr>
                <w:rStyle w:val="a9"/>
                <w:b w:val="0"/>
              </w:rPr>
              <w:t>1.Информацию принять к сведению.</w:t>
            </w:r>
          </w:p>
          <w:p w:rsidR="00CE0636" w:rsidRPr="00CE0636" w:rsidRDefault="00CE0636" w:rsidP="00CE0636">
            <w:pPr>
              <w:snapToGrid w:val="0"/>
              <w:jc w:val="both"/>
            </w:pPr>
            <w:r w:rsidRPr="00CE0636">
              <w:rPr>
                <w:rStyle w:val="a9"/>
                <w:b w:val="0"/>
              </w:rPr>
              <w:t xml:space="preserve">1.1. </w:t>
            </w:r>
            <w:r w:rsidRPr="00CE0636">
              <w:t>Главному специалисту по правовым, организационным и кадровым вопросам Администрации Ремонтненского сельского поселения продолжить работу в части исполнения плана мероприятий Ремонтненского сельского поселения на 2019-2021 годы Стратегии государственной национальной политики Российской Федерации на период до 2025 года.</w:t>
            </w:r>
          </w:p>
          <w:p w:rsidR="00CE0636" w:rsidRPr="00CE0636" w:rsidRDefault="00CE0636" w:rsidP="00CE0636">
            <w:pPr>
              <w:tabs>
                <w:tab w:val="left" w:pos="4266"/>
              </w:tabs>
              <w:jc w:val="both"/>
            </w:pPr>
            <w:r w:rsidRPr="00CE0636">
              <w:t>(срок: ежеквартально и по полугодиям).</w:t>
            </w:r>
          </w:p>
          <w:p w:rsidR="00CE0636" w:rsidRPr="00CE0636" w:rsidRDefault="00CE0636" w:rsidP="00CE0636">
            <w:pPr>
              <w:jc w:val="both"/>
              <w:rPr>
                <w:rStyle w:val="a9"/>
                <w:b w:val="0"/>
                <w:bCs w:val="0"/>
              </w:rPr>
            </w:pPr>
          </w:p>
          <w:p w:rsidR="00CE0636" w:rsidRPr="00CE0636" w:rsidRDefault="00CE0636" w:rsidP="00CE0636">
            <w:pPr>
              <w:tabs>
                <w:tab w:val="left" w:pos="4266"/>
              </w:tabs>
              <w:jc w:val="both"/>
            </w:pPr>
          </w:p>
          <w:p w:rsidR="00CE0636" w:rsidRPr="00CE0636" w:rsidRDefault="00CE0636" w:rsidP="00CE0636">
            <w:pPr>
              <w:jc w:val="both"/>
            </w:pPr>
          </w:p>
          <w:p w:rsidR="003428BB" w:rsidRPr="00CE0636" w:rsidRDefault="003428BB" w:rsidP="00165E83">
            <w:pPr>
              <w:spacing w:line="276" w:lineRule="auto"/>
              <w:jc w:val="both"/>
            </w:pP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lastRenderedPageBreak/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B32207">
        <w:tc>
          <w:tcPr>
            <w:tcW w:w="3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Pr="000E793D" w:rsidRDefault="00BB3C70" w:rsidP="00230E17">
            <w:pPr>
              <w:jc w:val="both"/>
              <w:rPr>
                <w:sz w:val="24"/>
                <w:szCs w:val="24"/>
              </w:rPr>
            </w:pPr>
            <w:r>
              <w:t>1.Акция « Ты не один на этой земле»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Default="00BB3C70" w:rsidP="00A82B77">
            <w:pPr>
              <w:jc w:val="both"/>
            </w:pPr>
            <w:r>
              <w:t>08.12.2020г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1EE" w:rsidRDefault="005741EE" w:rsidP="005741EE">
            <w:pPr>
              <w:snapToGrid w:val="0"/>
              <w:jc w:val="both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5741EE" w:rsidP="005741EE">
            <w:pPr>
              <w:snapToGrid w:val="0"/>
              <w:jc w:val="both"/>
            </w:pPr>
            <w:r>
              <w:t>п.2.6.</w:t>
            </w:r>
            <w:r w:rsidRPr="001F2B19">
              <w:t xml:space="preserve">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70" w:rsidRDefault="00BB3C70" w:rsidP="00BB3C70">
            <w:r>
              <w:t>25 челолвек;</w:t>
            </w:r>
          </w:p>
          <w:p w:rsidR="00456F64" w:rsidRDefault="00456F64" w:rsidP="00230E17">
            <w:pPr>
              <w:jc w:val="both"/>
            </w:pPr>
          </w:p>
        </w:tc>
      </w:tr>
      <w:tr w:rsidR="001C3129" w:rsidTr="00B3220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BB3C70" w:rsidP="00D87BAF">
            <w:pPr>
              <w:jc w:val="both"/>
            </w:pPr>
            <w:r>
              <w:t>2.</w:t>
            </w:r>
            <w:r>
              <w:rPr>
                <w:lang w:val="en-US"/>
              </w:rPr>
              <w:t>XIV</w:t>
            </w:r>
            <w:r w:rsidRPr="00CD58E1">
              <w:t xml:space="preserve"> </w:t>
            </w:r>
            <w:r>
              <w:t>Международный конкурс – фестиваль «Созвездие юных талантов» (с. Ремонтное)</w:t>
            </w:r>
          </w:p>
          <w:p w:rsidR="00BB3C70" w:rsidRDefault="00BB3C70" w:rsidP="00D87BAF">
            <w:pPr>
              <w:jc w:val="both"/>
            </w:pPr>
            <w:r>
              <w:t>3. Новогодний челлендж «Дедморозовый привет»</w:t>
            </w:r>
          </w:p>
          <w:p w:rsidR="00BB3C70" w:rsidRDefault="00BB3C70" w:rsidP="00D87BAF">
            <w:pPr>
              <w:jc w:val="both"/>
            </w:pPr>
            <w:r>
              <w:t>4. Благотворительная акция «Стать волшебником может каждый»</w:t>
            </w:r>
          </w:p>
          <w:p w:rsidR="00BB3C70" w:rsidRDefault="00BB3C70" w:rsidP="00D87BAF">
            <w:pPr>
              <w:jc w:val="both"/>
            </w:pPr>
            <w:r>
              <w:t>5. Всероссийская акция «Новогодние окна»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BB3C70" w:rsidP="00230E17">
            <w:pPr>
              <w:jc w:val="both"/>
            </w:pPr>
            <w:r>
              <w:t>14.12.2020г</w:t>
            </w: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  <w:r>
              <w:t>22.12.2020г</w:t>
            </w: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  <w:r>
              <w:t>25.12.2020г</w:t>
            </w: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  <w:r>
              <w:t>29.12.2020г.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BB3C70" w:rsidP="00230E17">
            <w:pPr>
              <w:jc w:val="both"/>
            </w:pPr>
            <w:r>
              <w:t>100 человек ;</w:t>
            </w: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  <w:r>
              <w:t>25 человек;</w:t>
            </w: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  <w:r>
              <w:t>30 человек;</w:t>
            </w:r>
          </w:p>
          <w:p w:rsidR="00BB3C70" w:rsidRDefault="00BB3C70" w:rsidP="00230E17">
            <w:pPr>
              <w:jc w:val="both"/>
            </w:pPr>
          </w:p>
          <w:p w:rsidR="00BB3C70" w:rsidRDefault="00BB3C70" w:rsidP="00230E17">
            <w:pPr>
              <w:jc w:val="both"/>
            </w:pPr>
            <w:r>
              <w:t>45 человек.</w:t>
            </w: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2E2F03">
              <w:t>7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r>
              <w:t>Моргунов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r>
              <w:t>Р</w:t>
            </w:r>
            <w:r w:rsidR="002B2DE6">
              <w:t>усские</w:t>
            </w:r>
            <w:r w:rsidR="009A5628">
              <w:t>,чеченец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695CC2" w:rsidRPr="00BB3C70" w:rsidRDefault="00887D0E" w:rsidP="00BB3C70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Яковенк</w:t>
      </w:r>
      <w:r w:rsidR="00BB3C70">
        <w:rPr>
          <w:rStyle w:val="onenewstext"/>
          <w:sz w:val="28"/>
          <w:szCs w:val="28"/>
        </w:rPr>
        <w:t>о</w:t>
      </w: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F0513" w:rsidP="00BB3C70">
      <w:pPr>
        <w:jc w:val="both"/>
      </w:pPr>
      <w:r>
        <w:t>и</w:t>
      </w:r>
      <w:r w:rsidRPr="001F0513">
        <w:t>сп.</w:t>
      </w:r>
      <w:r w:rsidR="00D87BAF">
        <w:t xml:space="preserve"> Галимская  М.С</w:t>
      </w:r>
      <w:r>
        <w:t>.</w:t>
      </w:r>
    </w:p>
    <w:p w:rsidR="001738E5" w:rsidRPr="00BB3C70" w:rsidRDefault="001F0513" w:rsidP="00BB3C70">
      <w:pPr>
        <w:jc w:val="both"/>
      </w:pPr>
      <w:r>
        <w:t>тел(86379)31-1-03</w:t>
      </w:r>
    </w:p>
    <w:sectPr w:rsidR="001738E5" w:rsidRPr="00BB3C70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5B" w:rsidRDefault="00EC505B">
      <w:r>
        <w:separator/>
      </w:r>
    </w:p>
  </w:endnote>
  <w:endnote w:type="continuationSeparator" w:id="0">
    <w:p w:rsidR="00EC505B" w:rsidRDefault="00EC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5B" w:rsidRDefault="00EC505B">
      <w:r>
        <w:separator/>
      </w:r>
    </w:p>
  </w:footnote>
  <w:footnote w:type="continuationSeparator" w:id="0">
    <w:p w:rsidR="00EC505B" w:rsidRDefault="00EC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EB"/>
    <w:multiLevelType w:val="hybridMultilevel"/>
    <w:tmpl w:val="DFF8B5DC"/>
    <w:lvl w:ilvl="0" w:tplc="DCF099A6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17D42"/>
    <w:multiLevelType w:val="hybridMultilevel"/>
    <w:tmpl w:val="F4C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42E0"/>
    <w:multiLevelType w:val="hybridMultilevel"/>
    <w:tmpl w:val="3DDA5076"/>
    <w:lvl w:ilvl="0" w:tplc="AFCA590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27F8"/>
    <w:rsid w:val="0005791E"/>
    <w:rsid w:val="00072EEE"/>
    <w:rsid w:val="00077888"/>
    <w:rsid w:val="0008347F"/>
    <w:rsid w:val="00094D14"/>
    <w:rsid w:val="000E793D"/>
    <w:rsid w:val="000F1FA0"/>
    <w:rsid w:val="000F24BE"/>
    <w:rsid w:val="00100356"/>
    <w:rsid w:val="00100470"/>
    <w:rsid w:val="00106D44"/>
    <w:rsid w:val="00113A06"/>
    <w:rsid w:val="00153E30"/>
    <w:rsid w:val="001572C2"/>
    <w:rsid w:val="00165E83"/>
    <w:rsid w:val="001672D7"/>
    <w:rsid w:val="00171C44"/>
    <w:rsid w:val="001738E5"/>
    <w:rsid w:val="00181A00"/>
    <w:rsid w:val="001829FF"/>
    <w:rsid w:val="00194145"/>
    <w:rsid w:val="00195EEE"/>
    <w:rsid w:val="001A397B"/>
    <w:rsid w:val="001A572E"/>
    <w:rsid w:val="001C2D29"/>
    <w:rsid w:val="001C3015"/>
    <w:rsid w:val="001C3129"/>
    <w:rsid w:val="001C7387"/>
    <w:rsid w:val="001E0603"/>
    <w:rsid w:val="001E3415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2E2F03"/>
    <w:rsid w:val="00321C5D"/>
    <w:rsid w:val="00324679"/>
    <w:rsid w:val="003400AC"/>
    <w:rsid w:val="00340E18"/>
    <w:rsid w:val="00340E7C"/>
    <w:rsid w:val="00341C44"/>
    <w:rsid w:val="003428BB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17E6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419A6"/>
    <w:rsid w:val="00452D65"/>
    <w:rsid w:val="00456F64"/>
    <w:rsid w:val="00475048"/>
    <w:rsid w:val="004847E6"/>
    <w:rsid w:val="004A24C5"/>
    <w:rsid w:val="004A7F2A"/>
    <w:rsid w:val="004B167B"/>
    <w:rsid w:val="004B30CA"/>
    <w:rsid w:val="004B5314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0DE1"/>
    <w:rsid w:val="00561DA1"/>
    <w:rsid w:val="00566BEE"/>
    <w:rsid w:val="005741EE"/>
    <w:rsid w:val="005779F9"/>
    <w:rsid w:val="00577ADF"/>
    <w:rsid w:val="00580144"/>
    <w:rsid w:val="00582A19"/>
    <w:rsid w:val="005846E7"/>
    <w:rsid w:val="005B2DA1"/>
    <w:rsid w:val="005B4C1A"/>
    <w:rsid w:val="005D646E"/>
    <w:rsid w:val="0060009B"/>
    <w:rsid w:val="00604910"/>
    <w:rsid w:val="00604EB3"/>
    <w:rsid w:val="006261C5"/>
    <w:rsid w:val="00636A38"/>
    <w:rsid w:val="00647D7B"/>
    <w:rsid w:val="0066083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6E32EE"/>
    <w:rsid w:val="006F64D9"/>
    <w:rsid w:val="00707DF4"/>
    <w:rsid w:val="00710230"/>
    <w:rsid w:val="007175F2"/>
    <w:rsid w:val="00750597"/>
    <w:rsid w:val="00750BA9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896"/>
    <w:rsid w:val="00806F51"/>
    <w:rsid w:val="00810E3F"/>
    <w:rsid w:val="0081168C"/>
    <w:rsid w:val="008127EE"/>
    <w:rsid w:val="0081300E"/>
    <w:rsid w:val="00844E8F"/>
    <w:rsid w:val="00857386"/>
    <w:rsid w:val="0085789F"/>
    <w:rsid w:val="00864B2C"/>
    <w:rsid w:val="0087215E"/>
    <w:rsid w:val="00887D0E"/>
    <w:rsid w:val="008A26B2"/>
    <w:rsid w:val="008A6CDF"/>
    <w:rsid w:val="008A7EC0"/>
    <w:rsid w:val="008B10A8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3F21"/>
    <w:rsid w:val="009C531A"/>
    <w:rsid w:val="009D0D9F"/>
    <w:rsid w:val="009D209B"/>
    <w:rsid w:val="009E0957"/>
    <w:rsid w:val="009E327C"/>
    <w:rsid w:val="009E66A7"/>
    <w:rsid w:val="00A01CA0"/>
    <w:rsid w:val="00A02378"/>
    <w:rsid w:val="00A23DC8"/>
    <w:rsid w:val="00A25A4F"/>
    <w:rsid w:val="00A44153"/>
    <w:rsid w:val="00A45141"/>
    <w:rsid w:val="00A516FF"/>
    <w:rsid w:val="00A564D9"/>
    <w:rsid w:val="00A82B77"/>
    <w:rsid w:val="00AA6B65"/>
    <w:rsid w:val="00AB49DA"/>
    <w:rsid w:val="00AD0940"/>
    <w:rsid w:val="00AD3BA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207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3C70"/>
    <w:rsid w:val="00BB4F72"/>
    <w:rsid w:val="00BD34AC"/>
    <w:rsid w:val="00BD7376"/>
    <w:rsid w:val="00BF07D3"/>
    <w:rsid w:val="00BF3DB4"/>
    <w:rsid w:val="00BF60BC"/>
    <w:rsid w:val="00C0327B"/>
    <w:rsid w:val="00C227E1"/>
    <w:rsid w:val="00C234A5"/>
    <w:rsid w:val="00C26BBE"/>
    <w:rsid w:val="00C47BAE"/>
    <w:rsid w:val="00C96526"/>
    <w:rsid w:val="00C97BBB"/>
    <w:rsid w:val="00CE0636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64E2C"/>
    <w:rsid w:val="00D73B47"/>
    <w:rsid w:val="00D74166"/>
    <w:rsid w:val="00D8020B"/>
    <w:rsid w:val="00D87BAF"/>
    <w:rsid w:val="00D90741"/>
    <w:rsid w:val="00DA3463"/>
    <w:rsid w:val="00DA4E5E"/>
    <w:rsid w:val="00DA75D0"/>
    <w:rsid w:val="00DB3DF1"/>
    <w:rsid w:val="00DB4242"/>
    <w:rsid w:val="00DB4997"/>
    <w:rsid w:val="00DB7ACF"/>
    <w:rsid w:val="00DD1360"/>
    <w:rsid w:val="00DD3AD7"/>
    <w:rsid w:val="00DE14CA"/>
    <w:rsid w:val="00E02FC8"/>
    <w:rsid w:val="00E064F6"/>
    <w:rsid w:val="00E13882"/>
    <w:rsid w:val="00E146FC"/>
    <w:rsid w:val="00E374CF"/>
    <w:rsid w:val="00E377A3"/>
    <w:rsid w:val="00E450A9"/>
    <w:rsid w:val="00E51FDF"/>
    <w:rsid w:val="00E551BF"/>
    <w:rsid w:val="00E62350"/>
    <w:rsid w:val="00E64C8B"/>
    <w:rsid w:val="00E72738"/>
    <w:rsid w:val="00E84721"/>
    <w:rsid w:val="00E85415"/>
    <w:rsid w:val="00EA250C"/>
    <w:rsid w:val="00EA31C9"/>
    <w:rsid w:val="00EA4E74"/>
    <w:rsid w:val="00EA7122"/>
    <w:rsid w:val="00EB4AB3"/>
    <w:rsid w:val="00EC14E8"/>
    <w:rsid w:val="00EC505B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character" w:styleId="a9">
    <w:name w:val="Strong"/>
    <w:qFormat/>
    <w:rsid w:val="003428BB"/>
    <w:rPr>
      <w:b/>
      <w:bCs/>
    </w:rPr>
  </w:style>
  <w:style w:type="paragraph" w:styleId="aa">
    <w:name w:val="Normal (Web)"/>
    <w:basedOn w:val="a"/>
    <w:uiPriority w:val="99"/>
    <w:semiHidden/>
    <w:unhideWhenUsed/>
    <w:rsid w:val="00DD1360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CE0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34AE-44BC-429E-A6A5-3FA41D37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44</cp:revision>
  <cp:lastPrinted>2020-12-04T06:25:00Z</cp:lastPrinted>
  <dcterms:created xsi:type="dcterms:W3CDTF">2015-02-04T07:51:00Z</dcterms:created>
  <dcterms:modified xsi:type="dcterms:W3CDTF">2021-01-11T07:27:00Z</dcterms:modified>
</cp:coreProperties>
</file>