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FD" w:rsidRPr="00A16263" w:rsidRDefault="009C22FD" w:rsidP="009C22FD">
      <w:pPr>
        <w:spacing w:after="0" w:line="240" w:lineRule="auto"/>
        <w:jc w:val="center"/>
        <w:rPr>
          <w:rFonts w:ascii="Times New Roman" w:eastAsia="Times New Roman" w:hAnsi="Times New Roman" w:cs="Times New Roman"/>
          <w:sz w:val="28"/>
          <w:szCs w:val="28"/>
          <w:lang w:eastAsia="ru-RU"/>
        </w:rPr>
      </w:pPr>
      <w:r w:rsidRPr="00A16263">
        <w:rPr>
          <w:rFonts w:ascii="Times New Roman" w:eastAsia="Times New Roman" w:hAnsi="Times New Roman" w:cs="Times New Roman"/>
          <w:sz w:val="28"/>
          <w:szCs w:val="28"/>
          <w:lang w:eastAsia="ru-RU"/>
        </w:rPr>
        <w:t xml:space="preserve">    </w:t>
      </w:r>
      <w:r w:rsidRPr="00A16263">
        <w:rPr>
          <w:rFonts w:ascii="Times New Roman" w:eastAsia="Times New Roman" w:hAnsi="Times New Roman" w:cs="Times New Roman"/>
          <w:noProof/>
          <w:sz w:val="28"/>
          <w:szCs w:val="28"/>
          <w:lang w:eastAsia="ru-RU"/>
        </w:rPr>
        <w:drawing>
          <wp:inline distT="0" distB="0" distL="0" distR="0" wp14:anchorId="2CD7E253" wp14:editId="711261E4">
            <wp:extent cx="819150" cy="1028700"/>
            <wp:effectExtent l="0" t="0" r="0"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9C22FD" w:rsidRPr="00A16263" w:rsidRDefault="009C22FD" w:rsidP="009C22FD">
      <w:pPr>
        <w:autoSpaceDE w:val="0"/>
        <w:autoSpaceDN w:val="0"/>
        <w:adjustRightInd w:val="0"/>
        <w:spacing w:after="0" w:line="240" w:lineRule="auto"/>
        <w:jc w:val="center"/>
        <w:rPr>
          <w:rFonts w:ascii="Times New Roman" w:eastAsia="Times New Roman" w:hAnsi="Times New Roman" w:cs="Times New Roman"/>
          <w:b/>
          <w:bCs/>
          <w:sz w:val="28"/>
          <w:szCs w:val="28"/>
        </w:rPr>
      </w:pPr>
    </w:p>
    <w:p w:rsidR="009C22FD" w:rsidRPr="00A16263" w:rsidRDefault="009C22FD" w:rsidP="009C22FD">
      <w:pPr>
        <w:autoSpaceDE w:val="0"/>
        <w:autoSpaceDN w:val="0"/>
        <w:adjustRightInd w:val="0"/>
        <w:spacing w:after="0" w:line="240" w:lineRule="auto"/>
        <w:jc w:val="center"/>
        <w:rPr>
          <w:rFonts w:ascii="Times New Roman" w:eastAsia="Times New Roman" w:hAnsi="Times New Roman" w:cs="Times New Roman"/>
          <w:b/>
          <w:bCs/>
          <w:sz w:val="28"/>
          <w:szCs w:val="28"/>
        </w:rPr>
      </w:pPr>
      <w:r w:rsidRPr="00A16263">
        <w:rPr>
          <w:rFonts w:ascii="Times New Roman" w:eastAsia="Times New Roman" w:hAnsi="Times New Roman" w:cs="Times New Roman"/>
          <w:b/>
          <w:bCs/>
          <w:sz w:val="28"/>
          <w:szCs w:val="28"/>
        </w:rPr>
        <w:t>АДМИНИСТРАЦИЯ</w:t>
      </w:r>
    </w:p>
    <w:p w:rsidR="009C22FD" w:rsidRPr="00A16263" w:rsidRDefault="009C22FD" w:rsidP="009C22FD">
      <w:pPr>
        <w:autoSpaceDE w:val="0"/>
        <w:autoSpaceDN w:val="0"/>
        <w:adjustRightInd w:val="0"/>
        <w:spacing w:after="0" w:line="240" w:lineRule="auto"/>
        <w:jc w:val="center"/>
        <w:rPr>
          <w:rFonts w:ascii="Times New Roman" w:eastAsia="Times New Roman" w:hAnsi="Times New Roman" w:cs="Times New Roman"/>
          <w:b/>
          <w:bCs/>
          <w:sz w:val="28"/>
          <w:szCs w:val="28"/>
        </w:rPr>
      </w:pPr>
      <w:r w:rsidRPr="00A16263">
        <w:rPr>
          <w:rFonts w:ascii="Times New Roman" w:eastAsia="Times New Roman" w:hAnsi="Times New Roman" w:cs="Times New Roman"/>
          <w:b/>
          <w:bCs/>
          <w:sz w:val="28"/>
          <w:szCs w:val="28"/>
        </w:rPr>
        <w:t>РЕМОНТНЕНСКОГО СЕЛЬСКОГО ПОСЕЛЕНИЯ</w:t>
      </w:r>
    </w:p>
    <w:p w:rsidR="009C22FD" w:rsidRPr="00A16263" w:rsidRDefault="009C22FD" w:rsidP="009C22FD">
      <w:pPr>
        <w:autoSpaceDE w:val="0"/>
        <w:autoSpaceDN w:val="0"/>
        <w:adjustRightInd w:val="0"/>
        <w:spacing w:after="0" w:line="240" w:lineRule="auto"/>
        <w:jc w:val="center"/>
        <w:rPr>
          <w:rFonts w:ascii="Times New Roman" w:eastAsia="Times New Roman" w:hAnsi="Times New Roman" w:cs="Times New Roman"/>
          <w:b/>
          <w:bCs/>
          <w:sz w:val="28"/>
          <w:szCs w:val="28"/>
        </w:rPr>
      </w:pPr>
      <w:r w:rsidRPr="00A16263">
        <w:rPr>
          <w:rFonts w:ascii="Times New Roman" w:eastAsia="Times New Roman" w:hAnsi="Times New Roman" w:cs="Times New Roman"/>
          <w:b/>
          <w:bCs/>
          <w:sz w:val="28"/>
          <w:szCs w:val="28"/>
        </w:rPr>
        <w:t>РЕМОНТНЕНСКОГО РАЙОНА     РОСТОВСКОЙ ОБЛАСТИ</w:t>
      </w:r>
    </w:p>
    <w:p w:rsidR="009C22FD" w:rsidRPr="00A16263" w:rsidRDefault="009C22FD" w:rsidP="009C22FD">
      <w:pPr>
        <w:autoSpaceDE w:val="0"/>
        <w:autoSpaceDN w:val="0"/>
        <w:adjustRightInd w:val="0"/>
        <w:spacing w:after="0" w:line="240" w:lineRule="auto"/>
        <w:jc w:val="center"/>
        <w:rPr>
          <w:rFonts w:ascii="Times New Roman" w:eastAsia="Times New Roman" w:hAnsi="Times New Roman" w:cs="Times New Roman"/>
          <w:b/>
          <w:bCs/>
          <w:sz w:val="28"/>
          <w:szCs w:val="28"/>
        </w:rPr>
      </w:pPr>
    </w:p>
    <w:p w:rsidR="009C22FD" w:rsidRPr="00A16263" w:rsidRDefault="009C22FD" w:rsidP="009C22FD">
      <w:pPr>
        <w:spacing w:after="0" w:line="240" w:lineRule="auto"/>
        <w:jc w:val="center"/>
        <w:rPr>
          <w:rFonts w:ascii="Times New Roman" w:eastAsia="Times New Roman" w:hAnsi="Times New Roman" w:cs="Times New Roman"/>
          <w:b/>
          <w:sz w:val="28"/>
          <w:szCs w:val="28"/>
          <w:lang w:eastAsia="ru-RU"/>
        </w:rPr>
      </w:pPr>
      <w:r w:rsidRPr="00A16263">
        <w:rPr>
          <w:rFonts w:ascii="Times New Roman" w:eastAsia="Times New Roman" w:hAnsi="Times New Roman" w:cs="Times New Roman"/>
          <w:b/>
          <w:sz w:val="28"/>
          <w:szCs w:val="28"/>
          <w:lang w:eastAsia="ru-RU"/>
        </w:rPr>
        <w:t>ПОСТАНОВЛЕНИЕ</w:t>
      </w:r>
    </w:p>
    <w:p w:rsidR="009C22FD" w:rsidRPr="00A16263" w:rsidRDefault="009C22FD" w:rsidP="009C22FD">
      <w:pPr>
        <w:spacing w:after="0" w:line="240" w:lineRule="auto"/>
        <w:rPr>
          <w:rFonts w:ascii="Times New Roman" w:eastAsia="Times New Roman" w:hAnsi="Times New Roman" w:cs="Times New Roman"/>
          <w:sz w:val="28"/>
          <w:szCs w:val="28"/>
          <w:lang w:eastAsia="ru-RU"/>
        </w:rPr>
      </w:pPr>
    </w:p>
    <w:p w:rsidR="009C22FD" w:rsidRPr="00A16263" w:rsidRDefault="00BB2E38" w:rsidP="009C22FD">
      <w:pPr>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z w:val="28"/>
          <w:szCs w:val="28"/>
          <w:lang w:eastAsia="ru-RU"/>
        </w:rPr>
        <w:t>2</w:t>
      </w:r>
      <w:r w:rsidR="00473897" w:rsidRPr="00A16263">
        <w:rPr>
          <w:rFonts w:ascii="Times New Roman" w:eastAsia="Times New Roman" w:hAnsi="Times New Roman" w:cs="Times New Roman"/>
          <w:b/>
          <w:sz w:val="28"/>
          <w:szCs w:val="28"/>
          <w:lang w:eastAsia="ru-RU"/>
        </w:rPr>
        <w:t>0</w:t>
      </w:r>
      <w:r w:rsidR="004B25A4" w:rsidRPr="00A16263">
        <w:rPr>
          <w:rFonts w:ascii="Times New Roman" w:eastAsia="Times New Roman" w:hAnsi="Times New Roman" w:cs="Times New Roman"/>
          <w:b/>
          <w:sz w:val="28"/>
          <w:szCs w:val="28"/>
          <w:lang w:eastAsia="ru-RU"/>
        </w:rPr>
        <w:t>.1</w:t>
      </w:r>
      <w:r w:rsidR="00473897" w:rsidRPr="00A16263">
        <w:rPr>
          <w:rFonts w:ascii="Times New Roman" w:eastAsia="Times New Roman" w:hAnsi="Times New Roman" w:cs="Times New Roman"/>
          <w:b/>
          <w:sz w:val="28"/>
          <w:szCs w:val="28"/>
          <w:lang w:eastAsia="ru-RU"/>
        </w:rPr>
        <w:t>2</w:t>
      </w:r>
      <w:r w:rsidR="001568A0" w:rsidRPr="00A16263">
        <w:rPr>
          <w:rFonts w:ascii="Times New Roman" w:eastAsia="Times New Roman" w:hAnsi="Times New Roman" w:cs="Times New Roman"/>
          <w:b/>
          <w:sz w:val="28"/>
          <w:szCs w:val="28"/>
          <w:lang w:eastAsia="ru-RU"/>
        </w:rPr>
        <w:t>.202</w:t>
      </w:r>
      <w:r w:rsidR="00EA6DA1" w:rsidRPr="00A16263">
        <w:rPr>
          <w:rFonts w:ascii="Times New Roman" w:eastAsia="Times New Roman" w:hAnsi="Times New Roman" w:cs="Times New Roman"/>
          <w:b/>
          <w:sz w:val="28"/>
          <w:szCs w:val="28"/>
          <w:lang w:eastAsia="ru-RU"/>
        </w:rPr>
        <w:t>1</w:t>
      </w:r>
      <w:r w:rsidR="009C22FD" w:rsidRPr="00A16263">
        <w:rPr>
          <w:rFonts w:ascii="Times New Roman" w:eastAsia="Times New Roman" w:hAnsi="Times New Roman" w:cs="Times New Roman"/>
          <w:b/>
          <w:sz w:val="28"/>
          <w:szCs w:val="28"/>
          <w:lang w:eastAsia="ru-RU"/>
        </w:rPr>
        <w:t xml:space="preserve">                </w:t>
      </w:r>
      <w:r w:rsidR="004B25A4" w:rsidRPr="00A16263">
        <w:rPr>
          <w:rFonts w:ascii="Times New Roman" w:eastAsia="Times New Roman" w:hAnsi="Times New Roman" w:cs="Times New Roman"/>
          <w:b/>
          <w:sz w:val="28"/>
          <w:szCs w:val="28"/>
          <w:lang w:eastAsia="ru-RU"/>
        </w:rPr>
        <w:t xml:space="preserve">                     </w:t>
      </w:r>
      <w:r w:rsidR="009C22FD" w:rsidRPr="00A16263">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189</w:t>
      </w:r>
      <w:r w:rsidR="009C22FD" w:rsidRPr="00A16263">
        <w:rPr>
          <w:rFonts w:ascii="Times New Roman" w:eastAsia="Times New Roman" w:hAnsi="Times New Roman" w:cs="Times New Roman"/>
          <w:b/>
          <w:sz w:val="28"/>
          <w:szCs w:val="28"/>
          <w:lang w:eastAsia="ru-RU"/>
        </w:rPr>
        <w:t xml:space="preserve">                                              с. Ремонтное</w:t>
      </w:r>
    </w:p>
    <w:p w:rsidR="009C22FD" w:rsidRPr="00A16263" w:rsidRDefault="009C22FD" w:rsidP="009C22FD">
      <w:pPr>
        <w:spacing w:after="0" w:line="240" w:lineRule="auto"/>
        <w:jc w:val="center"/>
        <w:rPr>
          <w:rFonts w:ascii="Times New Roman" w:eastAsia="Times New Roman" w:hAnsi="Times New Roman" w:cs="Times New Roman"/>
          <w:b/>
          <w:lang w:eastAsia="ru-RU"/>
        </w:rPr>
      </w:pPr>
    </w:p>
    <w:p w:rsidR="00A16263" w:rsidRPr="00A16263" w:rsidRDefault="00A16263" w:rsidP="00A16263">
      <w:pPr>
        <w:contextualSpacing/>
        <w:rPr>
          <w:rFonts w:ascii="Times New Roman" w:hAnsi="Times New Roman" w:cs="Times New Roman"/>
          <w:b/>
          <w:sz w:val="26"/>
          <w:szCs w:val="26"/>
        </w:rPr>
      </w:pPr>
      <w:r w:rsidRPr="00A16263">
        <w:rPr>
          <w:rFonts w:ascii="Times New Roman" w:hAnsi="Times New Roman" w:cs="Times New Roman"/>
          <w:b/>
          <w:sz w:val="26"/>
          <w:szCs w:val="26"/>
        </w:rPr>
        <w:t xml:space="preserve">Об основных направлениях муниципальной </w:t>
      </w:r>
    </w:p>
    <w:p w:rsidR="00A16263" w:rsidRPr="00A16263" w:rsidRDefault="00A16263" w:rsidP="00A16263">
      <w:pPr>
        <w:contextualSpacing/>
        <w:rPr>
          <w:rFonts w:ascii="Times New Roman" w:hAnsi="Times New Roman" w:cs="Times New Roman"/>
          <w:b/>
          <w:sz w:val="26"/>
          <w:szCs w:val="26"/>
        </w:rPr>
      </w:pPr>
      <w:r w:rsidRPr="00A16263">
        <w:rPr>
          <w:rFonts w:ascii="Times New Roman" w:hAnsi="Times New Roman" w:cs="Times New Roman"/>
          <w:b/>
          <w:sz w:val="26"/>
          <w:szCs w:val="26"/>
        </w:rPr>
        <w:t xml:space="preserve">долговой политике </w:t>
      </w:r>
      <w:r w:rsidRPr="00A16263">
        <w:rPr>
          <w:rFonts w:ascii="Times New Roman" w:hAnsi="Times New Roman" w:cs="Times New Roman"/>
          <w:b/>
          <w:sz w:val="26"/>
          <w:szCs w:val="26"/>
        </w:rPr>
        <w:t>Ремонтненского</w:t>
      </w:r>
      <w:r w:rsidRPr="00A16263">
        <w:rPr>
          <w:rFonts w:ascii="Times New Roman" w:hAnsi="Times New Roman" w:cs="Times New Roman"/>
          <w:b/>
          <w:sz w:val="26"/>
          <w:szCs w:val="26"/>
        </w:rPr>
        <w:t xml:space="preserve"> сельского поселения </w:t>
      </w:r>
    </w:p>
    <w:p w:rsidR="00A16263" w:rsidRPr="00A16263" w:rsidRDefault="00A16263" w:rsidP="00A16263">
      <w:pPr>
        <w:contextualSpacing/>
        <w:rPr>
          <w:rFonts w:ascii="Times New Roman" w:hAnsi="Times New Roman" w:cs="Times New Roman"/>
          <w:b/>
          <w:sz w:val="26"/>
          <w:szCs w:val="26"/>
        </w:rPr>
      </w:pPr>
      <w:r w:rsidRPr="00A16263">
        <w:rPr>
          <w:rFonts w:ascii="Times New Roman" w:hAnsi="Times New Roman" w:cs="Times New Roman"/>
          <w:b/>
          <w:sz w:val="26"/>
          <w:szCs w:val="26"/>
        </w:rPr>
        <w:t>на 2022 год и на плановый период 2023 и 2024 годов</w:t>
      </w:r>
    </w:p>
    <w:p w:rsidR="00A16263" w:rsidRPr="00A16263" w:rsidRDefault="00A16263" w:rsidP="00A16263">
      <w:pPr>
        <w:rPr>
          <w:rFonts w:ascii="Times New Roman" w:hAnsi="Times New Roman" w:cs="Times New Roman"/>
          <w:kern w:val="2"/>
          <w:sz w:val="26"/>
          <w:szCs w:val="26"/>
        </w:rPr>
      </w:pPr>
    </w:p>
    <w:p w:rsidR="00A16263" w:rsidRPr="00A16263" w:rsidRDefault="00A16263" w:rsidP="00A16263">
      <w:pPr>
        <w:ind w:firstLine="567"/>
        <w:jc w:val="both"/>
        <w:rPr>
          <w:rFonts w:ascii="Times New Roman" w:hAnsi="Times New Roman" w:cs="Times New Roman"/>
          <w:sz w:val="26"/>
          <w:szCs w:val="26"/>
        </w:rPr>
      </w:pPr>
      <w:r w:rsidRPr="00A16263">
        <w:rPr>
          <w:rFonts w:ascii="Times New Roman" w:hAnsi="Times New Roman" w:cs="Times New Roman"/>
          <w:sz w:val="26"/>
          <w:szCs w:val="26"/>
        </w:rPr>
        <w:t xml:space="preserve">В соответствии с постановлением Администрации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Ремонтненского района от 0</w:t>
      </w:r>
      <w:r>
        <w:rPr>
          <w:rFonts w:ascii="Times New Roman" w:hAnsi="Times New Roman" w:cs="Times New Roman"/>
          <w:sz w:val="26"/>
          <w:szCs w:val="26"/>
        </w:rPr>
        <w:t>7</w:t>
      </w:r>
      <w:r w:rsidRPr="00A16263">
        <w:rPr>
          <w:rFonts w:ascii="Times New Roman" w:hAnsi="Times New Roman" w:cs="Times New Roman"/>
          <w:sz w:val="26"/>
          <w:szCs w:val="26"/>
        </w:rPr>
        <w:t xml:space="preserve">.06.2021г. № </w:t>
      </w:r>
      <w:r>
        <w:rPr>
          <w:rFonts w:ascii="Times New Roman" w:hAnsi="Times New Roman" w:cs="Times New Roman"/>
          <w:sz w:val="26"/>
          <w:szCs w:val="26"/>
        </w:rPr>
        <w:t>8</w:t>
      </w:r>
      <w:r w:rsidRPr="00A16263">
        <w:rPr>
          <w:rFonts w:ascii="Times New Roman" w:hAnsi="Times New Roman" w:cs="Times New Roman"/>
          <w:sz w:val="26"/>
          <w:szCs w:val="26"/>
        </w:rPr>
        <w:t xml:space="preserve">5 «Об утверждении Порядка и сроков составления проекта бюджета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Ремонтненского района на 2022 год и на плановый период 2023 и 2024 годов», а также исполнения подпункта 2.2.4 пункта 2.2 Соглашения между Финансовым отделом Администрации Ремонтненского района и Администрацией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о мерах по социально-экономическому развитию и оздоровлению муниципальных финансов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Ремонтненского района от 25.01.2021 № </w:t>
      </w:r>
      <w:r>
        <w:rPr>
          <w:rFonts w:ascii="Times New Roman" w:hAnsi="Times New Roman" w:cs="Times New Roman"/>
          <w:sz w:val="26"/>
          <w:szCs w:val="26"/>
        </w:rPr>
        <w:t>10</w:t>
      </w:r>
      <w:r w:rsidRPr="00A16263">
        <w:rPr>
          <w:rFonts w:ascii="Times New Roman" w:hAnsi="Times New Roman" w:cs="Times New Roman"/>
          <w:bCs/>
          <w:kern w:val="2"/>
          <w:sz w:val="26"/>
          <w:szCs w:val="26"/>
        </w:rPr>
        <w:t xml:space="preserve"> </w:t>
      </w:r>
    </w:p>
    <w:p w:rsidR="00A16263" w:rsidRPr="00A16263" w:rsidRDefault="00A16263" w:rsidP="00A16263">
      <w:pPr>
        <w:suppressAutoHyphens/>
        <w:autoSpaceDE w:val="0"/>
        <w:autoSpaceDN w:val="0"/>
        <w:adjustRightInd w:val="0"/>
        <w:ind w:firstLine="709"/>
        <w:jc w:val="center"/>
        <w:rPr>
          <w:rFonts w:ascii="Times New Roman" w:hAnsi="Times New Roman" w:cs="Times New Roman"/>
          <w:kern w:val="2"/>
          <w:sz w:val="28"/>
          <w:szCs w:val="28"/>
        </w:rPr>
      </w:pPr>
      <w:r w:rsidRPr="00A16263">
        <w:rPr>
          <w:rFonts w:ascii="Times New Roman" w:hAnsi="Times New Roman" w:cs="Times New Roman"/>
          <w:b/>
          <w:kern w:val="2"/>
          <w:sz w:val="28"/>
          <w:szCs w:val="28"/>
        </w:rPr>
        <w:t>Постановляю:</w:t>
      </w:r>
    </w:p>
    <w:p w:rsidR="00A16263" w:rsidRPr="00A16263" w:rsidRDefault="00A16263" w:rsidP="00A16263">
      <w:pPr>
        <w:pStyle w:val="af0"/>
        <w:numPr>
          <w:ilvl w:val="0"/>
          <w:numId w:val="7"/>
        </w:numPr>
        <w:suppressAutoHyphens/>
        <w:autoSpaceDE w:val="0"/>
        <w:autoSpaceDN w:val="0"/>
        <w:adjustRightInd w:val="0"/>
        <w:ind w:left="0" w:firstLine="567"/>
        <w:jc w:val="both"/>
        <w:rPr>
          <w:sz w:val="26"/>
          <w:szCs w:val="26"/>
        </w:rPr>
      </w:pPr>
      <w:r w:rsidRPr="00A16263">
        <w:rPr>
          <w:sz w:val="26"/>
          <w:szCs w:val="26"/>
        </w:rPr>
        <w:t xml:space="preserve">Утвердить основные направления муниципальной долговой политики Администрации </w:t>
      </w:r>
      <w:r w:rsidRPr="00A16263">
        <w:rPr>
          <w:sz w:val="26"/>
          <w:szCs w:val="26"/>
        </w:rPr>
        <w:t>Ремонтненского</w:t>
      </w:r>
      <w:r w:rsidRPr="00A16263">
        <w:rPr>
          <w:sz w:val="26"/>
          <w:szCs w:val="26"/>
        </w:rPr>
        <w:t xml:space="preserve"> сельского поселения Ремонтненского района на 2022 год и на</w:t>
      </w:r>
      <w:r w:rsidRPr="00A16263">
        <w:rPr>
          <w:sz w:val="26"/>
          <w:szCs w:val="26"/>
          <w:lang w:val="en-US"/>
        </w:rPr>
        <w:t> </w:t>
      </w:r>
      <w:r w:rsidRPr="00A16263">
        <w:rPr>
          <w:sz w:val="26"/>
          <w:szCs w:val="26"/>
        </w:rPr>
        <w:t>плановый период 2023 и 2024 годов согласно приложению.</w:t>
      </w:r>
    </w:p>
    <w:p w:rsidR="00A16263" w:rsidRPr="00A16263" w:rsidRDefault="00A16263" w:rsidP="00A16263">
      <w:pPr>
        <w:pStyle w:val="af0"/>
        <w:numPr>
          <w:ilvl w:val="0"/>
          <w:numId w:val="7"/>
        </w:numPr>
        <w:suppressAutoHyphens/>
        <w:autoSpaceDE w:val="0"/>
        <w:autoSpaceDN w:val="0"/>
        <w:adjustRightInd w:val="0"/>
        <w:ind w:left="0" w:firstLine="567"/>
        <w:jc w:val="both"/>
        <w:rPr>
          <w:sz w:val="26"/>
          <w:szCs w:val="26"/>
        </w:rPr>
      </w:pPr>
      <w:r w:rsidRPr="00A16263">
        <w:rPr>
          <w:sz w:val="26"/>
          <w:szCs w:val="26"/>
        </w:rPr>
        <w:t>Настоящее постановление вступает в силу со дня его официального опубликования.</w:t>
      </w:r>
    </w:p>
    <w:p w:rsidR="00A16263" w:rsidRPr="00A16263" w:rsidRDefault="00BB2E38" w:rsidP="00A16263">
      <w:pPr>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3</w:t>
      </w:r>
      <w:bookmarkStart w:id="0" w:name="_GoBack"/>
      <w:bookmarkEnd w:id="0"/>
      <w:r w:rsidR="00A16263" w:rsidRPr="00A16263">
        <w:rPr>
          <w:rFonts w:ascii="Times New Roman" w:hAnsi="Times New Roman" w:cs="Times New Roman"/>
          <w:sz w:val="26"/>
          <w:szCs w:val="26"/>
        </w:rPr>
        <w:t xml:space="preserve">.    Контроль за выполнением настоящего постановления возложить на начальника сектора экономики и финансов Администрации </w:t>
      </w:r>
      <w:r w:rsidR="00A16263" w:rsidRPr="00A16263">
        <w:rPr>
          <w:rFonts w:ascii="Times New Roman" w:hAnsi="Times New Roman" w:cs="Times New Roman"/>
          <w:sz w:val="26"/>
          <w:szCs w:val="26"/>
        </w:rPr>
        <w:t>Ремонтненского</w:t>
      </w:r>
      <w:r w:rsidR="00A16263" w:rsidRPr="00A16263">
        <w:rPr>
          <w:rFonts w:ascii="Times New Roman" w:hAnsi="Times New Roman" w:cs="Times New Roman"/>
          <w:sz w:val="26"/>
          <w:szCs w:val="26"/>
        </w:rPr>
        <w:t xml:space="preserve"> сельского поселения </w:t>
      </w:r>
      <w:proofErr w:type="spellStart"/>
      <w:r w:rsidR="00A16263">
        <w:rPr>
          <w:rFonts w:ascii="Times New Roman" w:hAnsi="Times New Roman" w:cs="Times New Roman"/>
          <w:sz w:val="26"/>
          <w:szCs w:val="26"/>
        </w:rPr>
        <w:t>Славгородскую</w:t>
      </w:r>
      <w:proofErr w:type="spellEnd"/>
      <w:r w:rsidR="00A16263">
        <w:rPr>
          <w:rFonts w:ascii="Times New Roman" w:hAnsi="Times New Roman" w:cs="Times New Roman"/>
          <w:sz w:val="26"/>
          <w:szCs w:val="26"/>
        </w:rPr>
        <w:t xml:space="preserve"> И.В</w:t>
      </w:r>
      <w:r w:rsidR="00A16263" w:rsidRPr="00A16263">
        <w:rPr>
          <w:rFonts w:ascii="Times New Roman" w:hAnsi="Times New Roman" w:cs="Times New Roman"/>
          <w:sz w:val="26"/>
          <w:szCs w:val="26"/>
        </w:rPr>
        <w:t>.</w:t>
      </w:r>
    </w:p>
    <w:p w:rsidR="00A16263" w:rsidRPr="00A16263" w:rsidRDefault="00A16263" w:rsidP="00A16263">
      <w:pPr>
        <w:suppressAutoHyphens/>
        <w:autoSpaceDE w:val="0"/>
        <w:autoSpaceDN w:val="0"/>
        <w:adjustRightInd w:val="0"/>
        <w:ind w:firstLine="709"/>
        <w:jc w:val="both"/>
        <w:rPr>
          <w:rFonts w:ascii="Times New Roman" w:hAnsi="Times New Roman" w:cs="Times New Roman"/>
          <w:sz w:val="26"/>
          <w:szCs w:val="26"/>
        </w:rPr>
      </w:pPr>
    </w:p>
    <w:p w:rsidR="00A16263" w:rsidRPr="00A16263" w:rsidRDefault="00A16263" w:rsidP="00A16263">
      <w:pPr>
        <w:suppressAutoHyphens/>
        <w:autoSpaceDE w:val="0"/>
        <w:autoSpaceDN w:val="0"/>
        <w:adjustRightInd w:val="0"/>
        <w:ind w:firstLine="567"/>
        <w:contextualSpacing/>
        <w:jc w:val="both"/>
        <w:rPr>
          <w:rFonts w:ascii="Times New Roman" w:hAnsi="Times New Roman" w:cs="Times New Roman"/>
          <w:b/>
          <w:sz w:val="26"/>
          <w:szCs w:val="26"/>
        </w:rPr>
      </w:pPr>
      <w:r w:rsidRPr="00A16263">
        <w:rPr>
          <w:rFonts w:ascii="Times New Roman" w:hAnsi="Times New Roman" w:cs="Times New Roman"/>
          <w:b/>
          <w:sz w:val="26"/>
          <w:szCs w:val="26"/>
        </w:rPr>
        <w:t xml:space="preserve">Глава Администрации </w:t>
      </w:r>
    </w:p>
    <w:p w:rsidR="00A16263" w:rsidRPr="00A16263" w:rsidRDefault="00A16263" w:rsidP="00A16263">
      <w:pPr>
        <w:suppressAutoHyphens/>
        <w:autoSpaceDE w:val="0"/>
        <w:autoSpaceDN w:val="0"/>
        <w:adjustRightInd w:val="0"/>
        <w:ind w:firstLine="567"/>
        <w:contextualSpacing/>
        <w:jc w:val="both"/>
        <w:rPr>
          <w:rFonts w:ascii="Times New Roman" w:hAnsi="Times New Roman" w:cs="Times New Roman"/>
          <w:b/>
          <w:sz w:val="26"/>
          <w:szCs w:val="26"/>
        </w:rPr>
      </w:pPr>
      <w:r w:rsidRPr="00A16263">
        <w:rPr>
          <w:rFonts w:ascii="Times New Roman" w:hAnsi="Times New Roman" w:cs="Times New Roman"/>
          <w:b/>
          <w:sz w:val="26"/>
          <w:szCs w:val="26"/>
        </w:rPr>
        <w:t>Ремонтненского</w:t>
      </w:r>
      <w:r w:rsidRPr="00A16263">
        <w:rPr>
          <w:rFonts w:ascii="Times New Roman" w:hAnsi="Times New Roman" w:cs="Times New Roman"/>
          <w:b/>
          <w:sz w:val="26"/>
          <w:szCs w:val="26"/>
        </w:rPr>
        <w:t xml:space="preserve"> сельского поселения</w:t>
      </w:r>
      <w:r w:rsidRPr="00A16263">
        <w:rPr>
          <w:rFonts w:ascii="Times New Roman" w:hAnsi="Times New Roman" w:cs="Times New Roman"/>
          <w:b/>
          <w:sz w:val="26"/>
          <w:szCs w:val="26"/>
        </w:rPr>
        <w:tab/>
      </w:r>
      <w:r w:rsidRPr="00A16263">
        <w:rPr>
          <w:rFonts w:ascii="Times New Roman" w:hAnsi="Times New Roman" w:cs="Times New Roman"/>
          <w:b/>
          <w:sz w:val="26"/>
          <w:szCs w:val="26"/>
        </w:rPr>
        <w:tab/>
      </w:r>
      <w:r w:rsidRPr="00A16263">
        <w:rPr>
          <w:rFonts w:ascii="Times New Roman" w:hAnsi="Times New Roman" w:cs="Times New Roman"/>
          <w:b/>
          <w:sz w:val="26"/>
          <w:szCs w:val="26"/>
        </w:rPr>
        <w:tab/>
      </w:r>
      <w:r w:rsidRPr="00A16263">
        <w:rPr>
          <w:rFonts w:ascii="Times New Roman" w:hAnsi="Times New Roman" w:cs="Times New Roman"/>
          <w:b/>
          <w:sz w:val="26"/>
          <w:szCs w:val="26"/>
        </w:rPr>
        <w:tab/>
      </w:r>
      <w:r>
        <w:rPr>
          <w:rFonts w:ascii="Times New Roman" w:hAnsi="Times New Roman" w:cs="Times New Roman"/>
          <w:b/>
          <w:sz w:val="26"/>
          <w:szCs w:val="26"/>
        </w:rPr>
        <w:t>А.Я. Яковенко</w:t>
      </w:r>
    </w:p>
    <w:p w:rsidR="00A16263" w:rsidRDefault="00A16263" w:rsidP="00A16263">
      <w:pPr>
        <w:suppressAutoHyphens/>
        <w:contextualSpacing/>
        <w:rPr>
          <w:rFonts w:ascii="Times New Roman" w:hAnsi="Times New Roman" w:cs="Times New Roman"/>
          <w:kern w:val="2"/>
          <w:sz w:val="26"/>
          <w:szCs w:val="26"/>
        </w:rPr>
      </w:pPr>
    </w:p>
    <w:p w:rsidR="00A16263" w:rsidRDefault="00A16263" w:rsidP="00A16263">
      <w:pPr>
        <w:suppressAutoHyphens/>
        <w:contextualSpacing/>
        <w:rPr>
          <w:rFonts w:ascii="Times New Roman" w:hAnsi="Times New Roman" w:cs="Times New Roman"/>
          <w:kern w:val="2"/>
          <w:sz w:val="20"/>
          <w:szCs w:val="20"/>
        </w:rPr>
      </w:pPr>
    </w:p>
    <w:p w:rsidR="00A16263" w:rsidRDefault="00A16263" w:rsidP="00A16263">
      <w:pPr>
        <w:suppressAutoHyphens/>
        <w:contextualSpacing/>
        <w:rPr>
          <w:rFonts w:ascii="Times New Roman" w:hAnsi="Times New Roman" w:cs="Times New Roman"/>
          <w:kern w:val="2"/>
          <w:sz w:val="20"/>
          <w:szCs w:val="20"/>
        </w:rPr>
      </w:pPr>
    </w:p>
    <w:p w:rsidR="00A16263" w:rsidRPr="00A16263" w:rsidRDefault="00A16263" w:rsidP="00A16263">
      <w:pPr>
        <w:suppressAutoHyphens/>
        <w:contextualSpacing/>
        <w:rPr>
          <w:rFonts w:ascii="Times New Roman" w:hAnsi="Times New Roman" w:cs="Times New Roman"/>
          <w:kern w:val="2"/>
          <w:sz w:val="20"/>
          <w:szCs w:val="20"/>
        </w:rPr>
      </w:pPr>
      <w:r w:rsidRPr="00A16263">
        <w:rPr>
          <w:rFonts w:ascii="Times New Roman" w:hAnsi="Times New Roman" w:cs="Times New Roman"/>
          <w:kern w:val="2"/>
          <w:sz w:val="20"/>
          <w:szCs w:val="20"/>
        </w:rPr>
        <w:t xml:space="preserve">Постановление вносит </w:t>
      </w:r>
    </w:p>
    <w:p w:rsidR="00A16263" w:rsidRPr="00A16263" w:rsidRDefault="00A16263" w:rsidP="00A16263">
      <w:pPr>
        <w:suppressAutoHyphens/>
        <w:contextualSpacing/>
        <w:rPr>
          <w:rFonts w:ascii="Times New Roman" w:hAnsi="Times New Roman" w:cs="Times New Roman"/>
          <w:kern w:val="2"/>
          <w:sz w:val="20"/>
          <w:szCs w:val="20"/>
        </w:rPr>
      </w:pPr>
      <w:r w:rsidRPr="00A16263">
        <w:rPr>
          <w:rFonts w:ascii="Times New Roman" w:hAnsi="Times New Roman" w:cs="Times New Roman"/>
          <w:kern w:val="2"/>
          <w:sz w:val="20"/>
          <w:szCs w:val="20"/>
        </w:rPr>
        <w:t>сектор экономики и финансов</w:t>
      </w:r>
    </w:p>
    <w:p w:rsidR="00A16263" w:rsidRPr="00A16263" w:rsidRDefault="00A16263" w:rsidP="00A16263">
      <w:pPr>
        <w:pageBreakBefore/>
        <w:widowControl w:val="0"/>
        <w:ind w:left="6237"/>
        <w:contextualSpacing/>
        <w:jc w:val="center"/>
        <w:rPr>
          <w:rFonts w:ascii="Times New Roman" w:hAnsi="Times New Roman" w:cs="Times New Roman"/>
          <w:sz w:val="26"/>
          <w:szCs w:val="26"/>
        </w:rPr>
      </w:pPr>
      <w:r w:rsidRPr="00A16263">
        <w:rPr>
          <w:rFonts w:ascii="Times New Roman" w:hAnsi="Times New Roman" w:cs="Times New Roman"/>
          <w:sz w:val="26"/>
          <w:szCs w:val="26"/>
        </w:rPr>
        <w:lastRenderedPageBreak/>
        <w:t>Приложение</w:t>
      </w:r>
    </w:p>
    <w:p w:rsidR="00A16263" w:rsidRPr="00A16263" w:rsidRDefault="00A16263" w:rsidP="00A16263">
      <w:pPr>
        <w:widowControl w:val="0"/>
        <w:ind w:left="6237"/>
        <w:contextualSpacing/>
        <w:jc w:val="center"/>
        <w:rPr>
          <w:rFonts w:ascii="Times New Roman" w:hAnsi="Times New Roman" w:cs="Times New Roman"/>
          <w:sz w:val="26"/>
          <w:szCs w:val="26"/>
        </w:rPr>
      </w:pPr>
      <w:r w:rsidRPr="00A16263">
        <w:rPr>
          <w:rFonts w:ascii="Times New Roman" w:hAnsi="Times New Roman" w:cs="Times New Roman"/>
          <w:sz w:val="26"/>
          <w:szCs w:val="26"/>
        </w:rPr>
        <w:t>к постановлению</w:t>
      </w:r>
    </w:p>
    <w:p w:rsidR="00A16263" w:rsidRPr="00A16263" w:rsidRDefault="00A16263" w:rsidP="00A16263">
      <w:pPr>
        <w:widowControl w:val="0"/>
        <w:ind w:left="6237"/>
        <w:contextualSpacing/>
        <w:jc w:val="center"/>
        <w:rPr>
          <w:rFonts w:ascii="Times New Roman" w:hAnsi="Times New Roman" w:cs="Times New Roman"/>
          <w:sz w:val="26"/>
          <w:szCs w:val="26"/>
        </w:rPr>
      </w:pPr>
      <w:r w:rsidRPr="00A16263">
        <w:rPr>
          <w:rFonts w:ascii="Times New Roman" w:hAnsi="Times New Roman" w:cs="Times New Roman"/>
          <w:sz w:val="26"/>
          <w:szCs w:val="26"/>
        </w:rPr>
        <w:t xml:space="preserve">Администрации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w:t>
      </w:r>
    </w:p>
    <w:p w:rsidR="00A16263" w:rsidRPr="00A16263" w:rsidRDefault="00A16263" w:rsidP="00A16263">
      <w:pPr>
        <w:widowControl w:val="0"/>
        <w:ind w:left="6237"/>
        <w:contextualSpacing/>
        <w:jc w:val="center"/>
        <w:rPr>
          <w:rFonts w:ascii="Times New Roman" w:hAnsi="Times New Roman" w:cs="Times New Roman"/>
          <w:sz w:val="26"/>
          <w:szCs w:val="26"/>
        </w:rPr>
      </w:pPr>
      <w:r w:rsidRPr="00A16263">
        <w:rPr>
          <w:rFonts w:ascii="Times New Roman" w:hAnsi="Times New Roman" w:cs="Times New Roman"/>
          <w:sz w:val="26"/>
          <w:szCs w:val="26"/>
        </w:rPr>
        <w:t>Ремонтненского района</w:t>
      </w:r>
    </w:p>
    <w:p w:rsidR="00A16263" w:rsidRPr="00A16263" w:rsidRDefault="00A16263" w:rsidP="00A16263">
      <w:pPr>
        <w:widowControl w:val="0"/>
        <w:ind w:left="6237"/>
        <w:contextualSpacing/>
        <w:jc w:val="center"/>
        <w:rPr>
          <w:rFonts w:ascii="Times New Roman" w:hAnsi="Times New Roman" w:cs="Times New Roman"/>
          <w:sz w:val="26"/>
          <w:szCs w:val="26"/>
        </w:rPr>
      </w:pPr>
      <w:r w:rsidRPr="00A16263">
        <w:rPr>
          <w:rFonts w:ascii="Times New Roman" w:hAnsi="Times New Roman" w:cs="Times New Roman"/>
          <w:sz w:val="26"/>
          <w:szCs w:val="26"/>
        </w:rPr>
        <w:t xml:space="preserve">от </w:t>
      </w:r>
      <w:r w:rsidR="00BB2E38">
        <w:rPr>
          <w:rFonts w:ascii="Times New Roman" w:hAnsi="Times New Roman" w:cs="Times New Roman"/>
          <w:sz w:val="26"/>
          <w:szCs w:val="26"/>
        </w:rPr>
        <w:t>20.12.2021</w:t>
      </w:r>
      <w:r w:rsidRPr="00A16263">
        <w:rPr>
          <w:rFonts w:ascii="Times New Roman" w:hAnsi="Times New Roman" w:cs="Times New Roman"/>
          <w:sz w:val="26"/>
          <w:szCs w:val="26"/>
        </w:rPr>
        <w:t xml:space="preserve"> № </w:t>
      </w:r>
      <w:r w:rsidR="00BB2E38">
        <w:rPr>
          <w:rFonts w:ascii="Times New Roman" w:hAnsi="Times New Roman" w:cs="Times New Roman"/>
          <w:sz w:val="26"/>
          <w:szCs w:val="26"/>
        </w:rPr>
        <w:t>189</w:t>
      </w:r>
    </w:p>
    <w:p w:rsidR="00A16263" w:rsidRPr="00A16263" w:rsidRDefault="00A16263" w:rsidP="00A16263">
      <w:pPr>
        <w:widowControl w:val="0"/>
        <w:ind w:firstLine="709"/>
        <w:jc w:val="both"/>
        <w:rPr>
          <w:rFonts w:ascii="Times New Roman" w:hAnsi="Times New Roman" w:cs="Times New Roman"/>
          <w:sz w:val="26"/>
          <w:szCs w:val="26"/>
        </w:rPr>
      </w:pPr>
    </w:p>
    <w:p w:rsidR="00A16263" w:rsidRPr="00A16263" w:rsidRDefault="00A16263" w:rsidP="00A16263">
      <w:pPr>
        <w:widowControl w:val="0"/>
        <w:ind w:firstLine="709"/>
        <w:jc w:val="both"/>
        <w:rPr>
          <w:rFonts w:ascii="Times New Roman" w:hAnsi="Times New Roman" w:cs="Times New Roman"/>
          <w:sz w:val="26"/>
          <w:szCs w:val="26"/>
        </w:rPr>
      </w:pPr>
    </w:p>
    <w:p w:rsidR="00A16263" w:rsidRPr="00A16263" w:rsidRDefault="00A16263" w:rsidP="00A16263">
      <w:pPr>
        <w:widowControl w:val="0"/>
        <w:contextualSpacing/>
        <w:jc w:val="center"/>
        <w:rPr>
          <w:rFonts w:ascii="Times New Roman" w:hAnsi="Times New Roman" w:cs="Times New Roman"/>
          <w:sz w:val="26"/>
          <w:szCs w:val="26"/>
        </w:rPr>
      </w:pPr>
      <w:r w:rsidRPr="00A16263">
        <w:rPr>
          <w:rFonts w:ascii="Times New Roman" w:hAnsi="Times New Roman" w:cs="Times New Roman"/>
          <w:sz w:val="26"/>
          <w:szCs w:val="26"/>
        </w:rPr>
        <w:t xml:space="preserve">ОСНОВНЫЕ </w:t>
      </w:r>
    </w:p>
    <w:p w:rsidR="00A16263" w:rsidRPr="00A16263" w:rsidRDefault="00A16263" w:rsidP="00A16263">
      <w:pPr>
        <w:widowControl w:val="0"/>
        <w:contextualSpacing/>
        <w:jc w:val="center"/>
        <w:rPr>
          <w:rFonts w:ascii="Times New Roman" w:hAnsi="Times New Roman" w:cs="Times New Roman"/>
          <w:sz w:val="26"/>
          <w:szCs w:val="26"/>
        </w:rPr>
      </w:pPr>
      <w:r w:rsidRPr="00A16263">
        <w:rPr>
          <w:rFonts w:ascii="Times New Roman" w:hAnsi="Times New Roman" w:cs="Times New Roman"/>
          <w:sz w:val="26"/>
          <w:szCs w:val="26"/>
        </w:rPr>
        <w:t xml:space="preserve">направления муниципальной долговой политики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w:t>
      </w:r>
    </w:p>
    <w:p w:rsidR="00A16263" w:rsidRPr="00A16263" w:rsidRDefault="00A16263" w:rsidP="00A16263">
      <w:pPr>
        <w:widowControl w:val="0"/>
        <w:contextualSpacing/>
        <w:jc w:val="center"/>
        <w:rPr>
          <w:rFonts w:ascii="Times New Roman" w:hAnsi="Times New Roman" w:cs="Times New Roman"/>
          <w:sz w:val="26"/>
          <w:szCs w:val="26"/>
        </w:rPr>
      </w:pPr>
      <w:r w:rsidRPr="00A16263">
        <w:rPr>
          <w:rFonts w:ascii="Times New Roman" w:hAnsi="Times New Roman" w:cs="Times New Roman"/>
          <w:sz w:val="26"/>
          <w:szCs w:val="26"/>
        </w:rPr>
        <w:t>на 2022 год и плановый период 2023 и 2024 годов</w:t>
      </w:r>
    </w:p>
    <w:p w:rsidR="00A16263" w:rsidRPr="00A16263" w:rsidRDefault="00A16263" w:rsidP="00A16263">
      <w:pPr>
        <w:widowControl w:val="0"/>
        <w:jc w:val="center"/>
        <w:rPr>
          <w:rFonts w:ascii="Times New Roman" w:hAnsi="Times New Roman" w:cs="Times New Roman"/>
          <w:sz w:val="26"/>
          <w:szCs w:val="26"/>
        </w:rPr>
      </w:pPr>
    </w:p>
    <w:p w:rsidR="00A16263" w:rsidRPr="00A16263" w:rsidRDefault="00A16263" w:rsidP="00A16263">
      <w:pPr>
        <w:widowControl w:val="0"/>
        <w:autoSpaceDE w:val="0"/>
        <w:autoSpaceDN w:val="0"/>
        <w:adjustRightInd w:val="0"/>
        <w:ind w:firstLine="709"/>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Под муниципальной долговой политикой понимается деятельность органа местного самоуправления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направленная на обеспечение потребностей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в заемном финансировании, своевременном и полном исполнении долговых обязательств при минимизации расходов на обслуживание долга, поддержание объема и структуры обязательств, исключающих их неисполнение. </w:t>
      </w:r>
    </w:p>
    <w:p w:rsidR="00A16263" w:rsidRPr="00A16263" w:rsidRDefault="00A16263" w:rsidP="00A16263">
      <w:pPr>
        <w:widowControl w:val="0"/>
        <w:autoSpaceDE w:val="0"/>
        <w:autoSpaceDN w:val="0"/>
        <w:adjustRightInd w:val="0"/>
        <w:ind w:firstLine="709"/>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Долговая политика на 2022 год и на плановый период 2023 и 2024 годов (далее -  долговая политика) определяет основные факторы, характер и направление долговой политики, цели и задачи долговой политики, инструменты ее реализации, риски для бюджета, возникающие в процессе управления муниципальным долгом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w:t>
      </w:r>
    </w:p>
    <w:p w:rsidR="00A16263" w:rsidRPr="00A16263" w:rsidRDefault="00A16263" w:rsidP="00A16263">
      <w:pPr>
        <w:widowControl w:val="0"/>
        <w:tabs>
          <w:tab w:val="left" w:pos="2694"/>
          <w:tab w:val="left" w:pos="2977"/>
        </w:tabs>
        <w:autoSpaceDE w:val="0"/>
        <w:autoSpaceDN w:val="0"/>
        <w:adjustRightInd w:val="0"/>
        <w:jc w:val="center"/>
        <w:rPr>
          <w:rFonts w:ascii="Times New Roman" w:eastAsia="Calibri" w:hAnsi="Times New Roman" w:cs="Times New Roman"/>
          <w:sz w:val="26"/>
          <w:szCs w:val="26"/>
        </w:rPr>
      </w:pPr>
      <w:r w:rsidRPr="00A16263">
        <w:rPr>
          <w:rFonts w:ascii="Times New Roman" w:eastAsia="Calibri" w:hAnsi="Times New Roman" w:cs="Times New Roman"/>
          <w:b/>
          <w:sz w:val="26"/>
          <w:szCs w:val="26"/>
        </w:rPr>
        <w:t>1. Итоги реализации долговой политики</w:t>
      </w:r>
    </w:p>
    <w:p w:rsidR="00A16263" w:rsidRPr="00A16263" w:rsidRDefault="00A16263" w:rsidP="00A16263">
      <w:pPr>
        <w:widowControl w:val="0"/>
        <w:autoSpaceDE w:val="0"/>
        <w:autoSpaceDN w:val="0"/>
        <w:adjustRightInd w:val="0"/>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           В результате проведения ответственной долговой политики по итогам 2020 года и в истекшем периоде 2021 года кредитные ресурсы не привлекались.</w:t>
      </w:r>
    </w:p>
    <w:p w:rsidR="00A16263" w:rsidRPr="00A16263" w:rsidRDefault="00A16263" w:rsidP="00A16263">
      <w:pPr>
        <w:widowControl w:val="0"/>
        <w:tabs>
          <w:tab w:val="left" w:pos="0"/>
        </w:tabs>
        <w:autoSpaceDE w:val="0"/>
        <w:autoSpaceDN w:val="0"/>
        <w:adjustRightInd w:val="0"/>
        <w:ind w:firstLine="709"/>
        <w:jc w:val="center"/>
        <w:rPr>
          <w:rFonts w:ascii="Times New Roman" w:eastAsia="Calibri" w:hAnsi="Times New Roman" w:cs="Times New Roman"/>
          <w:sz w:val="26"/>
          <w:szCs w:val="26"/>
        </w:rPr>
      </w:pPr>
      <w:r w:rsidRPr="00A16263">
        <w:rPr>
          <w:rFonts w:ascii="Times New Roman" w:eastAsia="Calibri" w:hAnsi="Times New Roman" w:cs="Times New Roman"/>
          <w:b/>
          <w:sz w:val="26"/>
          <w:szCs w:val="26"/>
        </w:rPr>
        <w:t>2. Основные факторы, определяющие характер и направления долговой политики</w:t>
      </w:r>
    </w:p>
    <w:p w:rsidR="00A16263" w:rsidRDefault="00A16263" w:rsidP="00A16263">
      <w:pPr>
        <w:tabs>
          <w:tab w:val="left" w:pos="5954"/>
        </w:tabs>
        <w:ind w:firstLine="709"/>
        <w:contextualSpacing/>
        <w:jc w:val="both"/>
        <w:rPr>
          <w:rFonts w:ascii="Times New Roman" w:hAnsi="Times New Roman" w:cs="Times New Roman"/>
          <w:sz w:val="26"/>
          <w:szCs w:val="26"/>
          <w:lang w:val="x-none" w:eastAsia="x-none"/>
        </w:rPr>
      </w:pPr>
      <w:r w:rsidRPr="00A16263">
        <w:rPr>
          <w:rFonts w:ascii="Times New Roman" w:hAnsi="Times New Roman" w:cs="Times New Roman"/>
          <w:sz w:val="26"/>
          <w:szCs w:val="26"/>
          <w:lang w:val="x-none" w:eastAsia="x-none"/>
        </w:rPr>
        <w:t>Долговая политика является частью бюджетной политики</w:t>
      </w:r>
      <w:r w:rsidRPr="00A16263">
        <w:rPr>
          <w:rFonts w:ascii="Times New Roman" w:hAnsi="Times New Roman" w:cs="Times New Roman"/>
          <w:sz w:val="26"/>
          <w:szCs w:val="26"/>
          <w:lang w:eastAsia="x-none"/>
        </w:rPr>
        <w:t xml:space="preserve">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w:t>
      </w:r>
      <w:r w:rsidRPr="00A16263">
        <w:rPr>
          <w:rFonts w:ascii="Times New Roman" w:hAnsi="Times New Roman" w:cs="Times New Roman"/>
          <w:sz w:val="26"/>
          <w:szCs w:val="26"/>
          <w:lang w:val="x-none" w:eastAsia="x-none"/>
        </w:rPr>
        <w:t>.</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Характер и направления долговой политики определяются текущими особенностями развития экономики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 уровнем муниципального долга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 требованиями бюджетного законодательства.</w:t>
      </w:r>
    </w:p>
    <w:p w:rsidR="00A16263" w:rsidRPr="00A16263" w:rsidRDefault="00A16263" w:rsidP="00A16263">
      <w:pPr>
        <w:tabs>
          <w:tab w:val="left" w:pos="5954"/>
        </w:tabs>
        <w:ind w:firstLine="709"/>
        <w:contextualSpacing/>
        <w:jc w:val="both"/>
        <w:rPr>
          <w:rFonts w:ascii="Times New Roman" w:hAnsi="Times New Roman" w:cs="Times New Roman"/>
          <w:sz w:val="26"/>
          <w:szCs w:val="26"/>
          <w:lang w:val="x-none" w:eastAsia="x-none"/>
        </w:rPr>
      </w:pPr>
      <w:r w:rsidRPr="00A16263">
        <w:rPr>
          <w:rFonts w:ascii="Times New Roman" w:hAnsi="Times New Roman" w:cs="Times New Roman"/>
          <w:sz w:val="26"/>
          <w:szCs w:val="26"/>
          <w:lang w:val="x-none" w:eastAsia="x-none"/>
        </w:rPr>
        <w:t>Основными факторами, определяющими характер и направления долговой политики, являются: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val="x-none" w:eastAsia="x-none"/>
        </w:rPr>
      </w:pPr>
      <w:r w:rsidRPr="00A16263">
        <w:rPr>
          <w:rFonts w:ascii="Times New Roman" w:hAnsi="Times New Roman" w:cs="Times New Roman"/>
          <w:sz w:val="26"/>
          <w:szCs w:val="26"/>
          <w:lang w:val="x-none" w:eastAsia="x-none"/>
        </w:rPr>
        <w:t xml:space="preserve">изменения, вносимые в законодательство Российской Федерации о налогах и сборах, а также в Бюджетный </w:t>
      </w:r>
      <w:r w:rsidRPr="00A16263">
        <w:rPr>
          <w:rFonts w:ascii="Times New Roman" w:hAnsi="Times New Roman" w:cs="Times New Roman"/>
          <w:sz w:val="26"/>
          <w:szCs w:val="26"/>
          <w:lang w:eastAsia="x-none"/>
        </w:rPr>
        <w:t xml:space="preserve">кодекс </w:t>
      </w:r>
      <w:r w:rsidRPr="00A16263">
        <w:rPr>
          <w:rFonts w:ascii="Times New Roman" w:hAnsi="Times New Roman" w:cs="Times New Roman"/>
          <w:sz w:val="26"/>
          <w:szCs w:val="26"/>
          <w:lang w:val="x-none" w:eastAsia="x-none"/>
        </w:rPr>
        <w:t xml:space="preserve">Российской Федерации, в связи с преодолением последствий распространения новой </w:t>
      </w:r>
      <w:proofErr w:type="spellStart"/>
      <w:r w:rsidRPr="00A16263">
        <w:rPr>
          <w:rFonts w:ascii="Times New Roman" w:hAnsi="Times New Roman" w:cs="Times New Roman"/>
          <w:sz w:val="26"/>
          <w:szCs w:val="26"/>
          <w:lang w:val="x-none" w:eastAsia="x-none"/>
        </w:rPr>
        <w:t>коронавирусной</w:t>
      </w:r>
      <w:proofErr w:type="spellEnd"/>
      <w:r w:rsidRPr="00A16263">
        <w:rPr>
          <w:rFonts w:ascii="Times New Roman" w:hAnsi="Times New Roman" w:cs="Times New Roman"/>
          <w:sz w:val="26"/>
          <w:szCs w:val="26"/>
          <w:lang w:val="x-none" w:eastAsia="x-none"/>
        </w:rPr>
        <w:t xml:space="preserve"> инфекции;</w:t>
      </w:r>
    </w:p>
    <w:p w:rsidR="00A16263" w:rsidRPr="00A16263" w:rsidRDefault="00A16263" w:rsidP="00A16263">
      <w:pPr>
        <w:tabs>
          <w:tab w:val="left" w:pos="5954"/>
        </w:tabs>
        <w:ind w:firstLine="709"/>
        <w:jc w:val="both"/>
        <w:rPr>
          <w:rFonts w:ascii="Times New Roman" w:hAnsi="Times New Roman" w:cs="Times New Roman"/>
          <w:sz w:val="26"/>
          <w:szCs w:val="26"/>
          <w:lang w:val="x-none" w:eastAsia="x-none"/>
        </w:rPr>
      </w:pPr>
      <w:r w:rsidRPr="00A16263">
        <w:rPr>
          <w:rFonts w:ascii="Times New Roman" w:hAnsi="Times New Roman" w:cs="Times New Roman"/>
          <w:sz w:val="26"/>
          <w:szCs w:val="26"/>
          <w:lang w:val="x-none" w:eastAsia="x-none"/>
        </w:rPr>
        <w:lastRenderedPageBreak/>
        <w:t>рост расходных обязательств вследствие принятия решений о реализации задач,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A16263" w:rsidRPr="00A16263" w:rsidRDefault="00A16263" w:rsidP="00A16263">
      <w:pPr>
        <w:tabs>
          <w:tab w:val="left" w:pos="2268"/>
          <w:tab w:val="left" w:pos="3119"/>
          <w:tab w:val="left" w:pos="3686"/>
          <w:tab w:val="left" w:pos="5954"/>
        </w:tabs>
        <w:ind w:firstLine="709"/>
        <w:jc w:val="center"/>
        <w:rPr>
          <w:rFonts w:ascii="Times New Roman" w:eastAsia="Calibri" w:hAnsi="Times New Roman" w:cs="Times New Roman"/>
          <w:sz w:val="26"/>
          <w:szCs w:val="26"/>
        </w:rPr>
      </w:pPr>
      <w:r w:rsidRPr="00A16263">
        <w:rPr>
          <w:rFonts w:ascii="Times New Roman" w:hAnsi="Times New Roman" w:cs="Times New Roman"/>
          <w:b/>
          <w:sz w:val="26"/>
          <w:szCs w:val="26"/>
          <w:lang w:eastAsia="x-none"/>
        </w:rPr>
        <w:t>3.  Цели и задачи долговой политики</w:t>
      </w:r>
    </w:p>
    <w:p w:rsidR="00A16263" w:rsidRPr="00A16263" w:rsidRDefault="00A16263" w:rsidP="00A16263">
      <w:pPr>
        <w:widowControl w:val="0"/>
        <w:autoSpaceDE w:val="0"/>
        <w:autoSpaceDN w:val="0"/>
        <w:adjustRightInd w:val="0"/>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           Целями долговой политики являются:</w:t>
      </w:r>
    </w:p>
    <w:p w:rsidR="00A16263" w:rsidRPr="00A16263" w:rsidRDefault="00A16263" w:rsidP="00A16263">
      <w:pPr>
        <w:widowControl w:val="0"/>
        <w:autoSpaceDE w:val="0"/>
        <w:autoSpaceDN w:val="0"/>
        <w:adjustRightInd w:val="0"/>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           соблюдение ограничений параметров муниципального долга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установленных бюджетным законодательством Российской Федерации;</w:t>
      </w:r>
    </w:p>
    <w:p w:rsidR="00A16263" w:rsidRPr="00A16263" w:rsidRDefault="00A16263" w:rsidP="00A16263">
      <w:pPr>
        <w:widowControl w:val="0"/>
        <w:autoSpaceDE w:val="0"/>
        <w:autoSpaceDN w:val="0"/>
        <w:adjustRightInd w:val="0"/>
        <w:ind w:firstLine="567"/>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  сохранение показателей и индикаторов долговой </w:t>
      </w:r>
      <w:r w:rsidR="00063F95" w:rsidRPr="00A16263">
        <w:rPr>
          <w:rFonts w:ascii="Times New Roman" w:eastAsia="Calibri" w:hAnsi="Times New Roman" w:cs="Times New Roman"/>
          <w:sz w:val="26"/>
          <w:szCs w:val="26"/>
        </w:rPr>
        <w:t>устойчивости Ремонтненского</w:t>
      </w:r>
      <w:r w:rsidRPr="00A16263">
        <w:rPr>
          <w:rFonts w:ascii="Times New Roman" w:eastAsia="Calibri" w:hAnsi="Times New Roman" w:cs="Times New Roman"/>
          <w:sz w:val="26"/>
          <w:szCs w:val="26"/>
        </w:rPr>
        <w:t xml:space="preserve"> района в 2022-2024 годах в пределах безопасных значений;</w:t>
      </w:r>
    </w:p>
    <w:p w:rsidR="00A16263" w:rsidRPr="00A16263" w:rsidRDefault="00A16263" w:rsidP="00A16263">
      <w:pPr>
        <w:widowControl w:val="0"/>
        <w:autoSpaceDE w:val="0"/>
        <w:autoSpaceDN w:val="0"/>
        <w:adjustRightInd w:val="0"/>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          оптимизация расходов на обслуживание муниципального долга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Ключевыми задачами, направленными на достижение целей долговой политики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 являются: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 совершенствование сложившейся системы муниципальным долгом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 соблюдение требований бюджетного законодательства Российской Федерации по предельному размера дефицита, объему муниципального долга и расходам на его обслуживание, а также недопущение нарушений в части предельного объема заимствований;</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обеспечение привлечения необходимых объемов муниципальным долгом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снижение рисков в сфере управления муниципальным долгом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обеспечение исполнения долговых обязательств в полном объеме и в установленные сроки;</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повышение эффективности операций по управлению остатками средств на едином счете местного бюджета;</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осуществление муниципальных заимствований в пределах, необходимых для обеспечения исполнения принятых расходных обязательств бюджета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 Ремонтненского района;</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принятие новых долговых обязательств исходя из принципа исполнения всех обязательств своевременно и в полном объеме, с учетом результатов исполнения местного бюджета;</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гибкое реагирование на изменяющиеся условия финансовых рынков использование наиболее оптимальных форм и сроков заимствований;</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недопущение принятия и исполнения расходных обязательств, не отнесенных Конституцией Российской Федерации и федеральными законами к полномочиям органов местного самоуправления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r w:rsidRPr="00A16263">
        <w:rPr>
          <w:rFonts w:ascii="Times New Roman" w:hAnsi="Times New Roman" w:cs="Times New Roman"/>
          <w:sz w:val="26"/>
          <w:szCs w:val="26"/>
          <w:lang w:eastAsia="x-none"/>
        </w:rPr>
        <w:t xml:space="preserve">соблюдение установленных Правительством Ростовской области нормативов формирования расходов на оплату труда муниципальных служащих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w:t>
      </w:r>
      <w:r w:rsidRPr="00A16263">
        <w:rPr>
          <w:rFonts w:ascii="Times New Roman" w:hAnsi="Times New Roman" w:cs="Times New Roman"/>
          <w:sz w:val="26"/>
          <w:szCs w:val="26"/>
          <w:lang w:eastAsia="x-none"/>
        </w:rPr>
        <w:lastRenderedPageBreak/>
        <w:t xml:space="preserve">сельского поселения и (или) содержание органов местного самоуправления </w:t>
      </w:r>
      <w:r w:rsidRPr="00A16263">
        <w:rPr>
          <w:rFonts w:ascii="Times New Roman" w:hAnsi="Times New Roman" w:cs="Times New Roman"/>
          <w:sz w:val="26"/>
          <w:szCs w:val="26"/>
          <w:lang w:eastAsia="x-none"/>
        </w:rPr>
        <w:t>Ремонтненского</w:t>
      </w:r>
      <w:r w:rsidRPr="00A16263">
        <w:rPr>
          <w:rFonts w:ascii="Times New Roman" w:hAnsi="Times New Roman" w:cs="Times New Roman"/>
          <w:sz w:val="26"/>
          <w:szCs w:val="26"/>
          <w:lang w:eastAsia="x-none"/>
        </w:rPr>
        <w:t xml:space="preserve"> сельского поселения.</w:t>
      </w:r>
    </w:p>
    <w:p w:rsidR="00A16263" w:rsidRPr="00A16263" w:rsidRDefault="00A16263" w:rsidP="00A16263">
      <w:pPr>
        <w:tabs>
          <w:tab w:val="left" w:pos="5954"/>
        </w:tabs>
        <w:ind w:firstLine="709"/>
        <w:contextualSpacing/>
        <w:jc w:val="both"/>
        <w:rPr>
          <w:rFonts w:ascii="Times New Roman" w:hAnsi="Times New Roman" w:cs="Times New Roman"/>
          <w:sz w:val="26"/>
          <w:szCs w:val="26"/>
          <w:lang w:eastAsia="x-none"/>
        </w:rPr>
      </w:pPr>
    </w:p>
    <w:p w:rsidR="00A16263" w:rsidRDefault="00A16263" w:rsidP="00063F95">
      <w:pPr>
        <w:tabs>
          <w:tab w:val="left" w:pos="3261"/>
          <w:tab w:val="left" w:pos="3544"/>
          <w:tab w:val="left" w:pos="5954"/>
        </w:tabs>
        <w:contextualSpacing/>
        <w:jc w:val="center"/>
        <w:rPr>
          <w:rFonts w:ascii="Times New Roman" w:hAnsi="Times New Roman" w:cs="Times New Roman"/>
          <w:b/>
          <w:sz w:val="26"/>
          <w:szCs w:val="26"/>
          <w:lang w:val="x-none" w:eastAsia="x-none"/>
        </w:rPr>
      </w:pPr>
      <w:r w:rsidRPr="00A16263">
        <w:rPr>
          <w:rFonts w:ascii="Times New Roman" w:hAnsi="Times New Roman" w:cs="Times New Roman"/>
          <w:b/>
          <w:sz w:val="26"/>
          <w:szCs w:val="26"/>
          <w:lang w:eastAsia="x-none"/>
        </w:rPr>
        <w:t>4</w:t>
      </w:r>
      <w:r w:rsidRPr="00A16263">
        <w:rPr>
          <w:rFonts w:ascii="Times New Roman" w:hAnsi="Times New Roman" w:cs="Times New Roman"/>
          <w:b/>
          <w:sz w:val="26"/>
          <w:szCs w:val="26"/>
          <w:lang w:val="x-none" w:eastAsia="x-none"/>
        </w:rPr>
        <w:t>.</w:t>
      </w:r>
      <w:r w:rsidRPr="00A16263">
        <w:rPr>
          <w:rFonts w:ascii="Times New Roman" w:hAnsi="Times New Roman" w:cs="Times New Roman"/>
          <w:b/>
          <w:sz w:val="26"/>
          <w:szCs w:val="26"/>
          <w:lang w:val="en-US" w:eastAsia="x-none"/>
        </w:rPr>
        <w:t> </w:t>
      </w:r>
      <w:r w:rsidRPr="00A16263">
        <w:rPr>
          <w:rFonts w:ascii="Times New Roman" w:hAnsi="Times New Roman" w:cs="Times New Roman"/>
          <w:b/>
          <w:sz w:val="26"/>
          <w:szCs w:val="26"/>
          <w:lang w:eastAsia="x-none"/>
        </w:rPr>
        <w:t>Инструменты реализации</w:t>
      </w:r>
      <w:r w:rsidRPr="00A16263">
        <w:rPr>
          <w:rFonts w:ascii="Times New Roman" w:hAnsi="Times New Roman" w:cs="Times New Roman"/>
          <w:b/>
          <w:sz w:val="26"/>
          <w:szCs w:val="26"/>
          <w:lang w:val="x-none" w:eastAsia="x-none"/>
        </w:rPr>
        <w:t xml:space="preserve"> долговой политики</w:t>
      </w:r>
    </w:p>
    <w:p w:rsidR="00063F95" w:rsidRPr="00A16263" w:rsidRDefault="00063F95" w:rsidP="00063F95">
      <w:pPr>
        <w:tabs>
          <w:tab w:val="left" w:pos="3261"/>
          <w:tab w:val="left" w:pos="3544"/>
          <w:tab w:val="left" w:pos="5954"/>
        </w:tabs>
        <w:contextualSpacing/>
        <w:jc w:val="center"/>
        <w:rPr>
          <w:rFonts w:ascii="Times New Roman" w:hAnsi="Times New Roman" w:cs="Times New Roman"/>
          <w:sz w:val="26"/>
          <w:szCs w:val="26"/>
          <w:lang w:eastAsia="x-none"/>
        </w:rPr>
      </w:pP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Реализация долговой политики будет осуществляться с использованием следующих мероприятий и инструментов:</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направление дополнительных доходов, полученных при исполнении бюджета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Ремонтненского района, экономии по расходам, на досрочное погашение долговых обязательств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или замещение планируемых к привлечению заемных средств;</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привлечение заимствований исходя из фактического исполнения местного бюджета и ситуации на финансовом рынке;</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недопущение принятия новых расходных обязательств </w:t>
      </w:r>
      <w:proofErr w:type="spellStart"/>
      <w:r w:rsidR="00063F95">
        <w:rPr>
          <w:rFonts w:ascii="Times New Roman" w:eastAsia="Calibri" w:hAnsi="Times New Roman" w:cs="Times New Roman"/>
          <w:sz w:val="26"/>
          <w:szCs w:val="26"/>
        </w:rPr>
        <w:t>Ремонтненским</w:t>
      </w:r>
      <w:proofErr w:type="spellEnd"/>
      <w:r w:rsidRPr="00A16263">
        <w:rPr>
          <w:rFonts w:ascii="Times New Roman" w:eastAsia="Calibri" w:hAnsi="Times New Roman" w:cs="Times New Roman"/>
          <w:sz w:val="26"/>
          <w:szCs w:val="26"/>
        </w:rPr>
        <w:t xml:space="preserve"> сельским поселением, не обеспеченных </w:t>
      </w:r>
      <w:proofErr w:type="gramStart"/>
      <w:r w:rsidRPr="00A16263">
        <w:rPr>
          <w:rFonts w:ascii="Times New Roman" w:eastAsia="Calibri" w:hAnsi="Times New Roman" w:cs="Times New Roman"/>
          <w:sz w:val="26"/>
          <w:szCs w:val="26"/>
        </w:rPr>
        <w:t>стабильными  источниками</w:t>
      </w:r>
      <w:proofErr w:type="gramEnd"/>
      <w:r w:rsidRPr="00A16263">
        <w:rPr>
          <w:rFonts w:ascii="Times New Roman" w:eastAsia="Calibri" w:hAnsi="Times New Roman" w:cs="Times New Roman"/>
          <w:sz w:val="26"/>
          <w:szCs w:val="26"/>
        </w:rPr>
        <w:t xml:space="preserve"> доходов;</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 связанных с погашением и обслуживанием муниципального долга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а также оптимизации структуры муниципального долга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за счет комбинирования инструментов среднесрочных долгосрочных заимствований в целях равномерного распределения долговой на грузки на местный бюджет;</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выполнение условий предоставления (использования, возврата) бюджетных кредитов из областного бюджета;</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использование нового инвестиционного ресурса в виде инфраструктурных кредитов, которые позволят расширить горизонт планирования, запустить новые решения, увязанные с реализацией национальных проектов и муниципальных программ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в целях эффективного управления ликвидностью местного бюджета по мере необходимости – продолжение практики использования механизма привлечения казначейских кредитов. Объем привлечениям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муниципального долга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по итогам соответствующего года; </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воздержание от предоставления муниципальных гарантий </w:t>
      </w:r>
      <w:proofErr w:type="spellStart"/>
      <w:r w:rsidR="00063F95">
        <w:rPr>
          <w:rFonts w:ascii="Times New Roman" w:eastAsia="Calibri" w:hAnsi="Times New Roman" w:cs="Times New Roman"/>
          <w:sz w:val="26"/>
          <w:szCs w:val="26"/>
        </w:rPr>
        <w:t>Ремонтненским</w:t>
      </w:r>
      <w:proofErr w:type="spellEnd"/>
      <w:r w:rsidRPr="00A16263">
        <w:rPr>
          <w:rFonts w:ascii="Times New Roman" w:eastAsia="Calibri" w:hAnsi="Times New Roman" w:cs="Times New Roman"/>
          <w:sz w:val="26"/>
          <w:szCs w:val="26"/>
        </w:rPr>
        <w:t xml:space="preserve"> сельским поселением, которые в определенной степени являются рискованными;</w:t>
      </w:r>
    </w:p>
    <w:p w:rsidR="00A16263" w:rsidRPr="00A16263" w:rsidRDefault="00A16263" w:rsidP="00A16263">
      <w:pPr>
        <w:widowControl w:val="0"/>
        <w:autoSpaceDE w:val="0"/>
        <w:autoSpaceDN w:val="0"/>
        <w:adjustRightInd w:val="0"/>
        <w:ind w:firstLine="709"/>
        <w:contextualSpacing/>
        <w:jc w:val="both"/>
        <w:rPr>
          <w:rFonts w:ascii="Times New Roman" w:eastAsia="Calibri" w:hAnsi="Times New Roman" w:cs="Times New Roman"/>
          <w:sz w:val="26"/>
          <w:szCs w:val="26"/>
        </w:rPr>
      </w:pPr>
      <w:r w:rsidRPr="00A16263">
        <w:rPr>
          <w:rFonts w:ascii="Times New Roman" w:eastAsia="Calibri" w:hAnsi="Times New Roman" w:cs="Times New Roman"/>
          <w:sz w:val="26"/>
          <w:szCs w:val="26"/>
        </w:rPr>
        <w:t xml:space="preserve">осуществление постоянного мониторинга соответствия параметров дефицита и муниципального долга </w:t>
      </w:r>
      <w:r w:rsidRPr="00A16263">
        <w:rPr>
          <w:rFonts w:ascii="Times New Roman" w:eastAsia="Calibri" w:hAnsi="Times New Roman" w:cs="Times New Roman"/>
          <w:sz w:val="26"/>
          <w:szCs w:val="26"/>
        </w:rPr>
        <w:t>Ремонтненского</w:t>
      </w:r>
      <w:r w:rsidRPr="00A16263">
        <w:rPr>
          <w:rFonts w:ascii="Times New Roman" w:eastAsia="Calibri" w:hAnsi="Times New Roman" w:cs="Times New Roman"/>
          <w:sz w:val="26"/>
          <w:szCs w:val="26"/>
        </w:rPr>
        <w:t xml:space="preserve"> сельского поселения ограничениям, установленным Бюджетным кодексом Российской Федерации и заключенными соглашениями;</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обеспечение информационной прозрачности (открытости) в вопросах долговой политики;</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привлечение заемных средства на основе анализа ситуации на финансовом рынке, включая выпуск государственных ценных бумаг как источника долгосрочного </w:t>
      </w:r>
      <w:r w:rsidRPr="00A16263">
        <w:rPr>
          <w:rFonts w:ascii="Times New Roman" w:hAnsi="Times New Roman" w:cs="Times New Roman"/>
          <w:sz w:val="26"/>
          <w:szCs w:val="26"/>
        </w:rPr>
        <w:lastRenderedPageBreak/>
        <w:t>финансирования дефицита местного бюджета, в случае преимущества данного вида заимствования в сравнении с коммерческими кредитами, в соответствии с поручением Президента Российской Федерации от 04.01.2017 № Пр-32.</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 В целях оптимального выбора долговых инструментов на постоянной основе будут проводится мониторинг и сравнительный анализ условий и результатов привлечения рыночных заимствований. </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p>
    <w:p w:rsidR="00A16263" w:rsidRPr="00A16263" w:rsidRDefault="00A16263" w:rsidP="00A16263">
      <w:pPr>
        <w:autoSpaceDE w:val="0"/>
        <w:autoSpaceDN w:val="0"/>
        <w:adjustRightInd w:val="0"/>
        <w:contextualSpacing/>
        <w:jc w:val="center"/>
        <w:rPr>
          <w:rFonts w:ascii="Times New Roman" w:hAnsi="Times New Roman" w:cs="Times New Roman"/>
          <w:b/>
          <w:sz w:val="26"/>
          <w:szCs w:val="26"/>
        </w:rPr>
      </w:pPr>
      <w:r w:rsidRPr="00A16263">
        <w:rPr>
          <w:rFonts w:ascii="Times New Roman" w:hAnsi="Times New Roman" w:cs="Times New Roman"/>
          <w:b/>
          <w:sz w:val="26"/>
          <w:szCs w:val="26"/>
        </w:rPr>
        <w:t xml:space="preserve">5. Анализ рисков для местного бюджета, возникающих в процессе управления муниципальным долгом </w:t>
      </w:r>
      <w:r w:rsidRPr="00A16263">
        <w:rPr>
          <w:rFonts w:ascii="Times New Roman" w:hAnsi="Times New Roman" w:cs="Times New Roman"/>
          <w:b/>
          <w:sz w:val="26"/>
          <w:szCs w:val="26"/>
        </w:rPr>
        <w:t>Ремонтненского</w:t>
      </w:r>
      <w:r w:rsidRPr="00A16263">
        <w:rPr>
          <w:rFonts w:ascii="Times New Roman" w:hAnsi="Times New Roman" w:cs="Times New Roman"/>
          <w:b/>
          <w:sz w:val="26"/>
          <w:szCs w:val="26"/>
        </w:rPr>
        <w:t xml:space="preserve"> сельского поселения</w:t>
      </w:r>
    </w:p>
    <w:p w:rsidR="00A16263" w:rsidRPr="00A16263" w:rsidRDefault="00A16263" w:rsidP="00A16263">
      <w:pPr>
        <w:autoSpaceDE w:val="0"/>
        <w:autoSpaceDN w:val="0"/>
        <w:adjustRightInd w:val="0"/>
        <w:ind w:left="2552" w:hanging="1843"/>
        <w:contextualSpacing/>
        <w:jc w:val="center"/>
        <w:rPr>
          <w:rFonts w:ascii="Times New Roman" w:hAnsi="Times New Roman" w:cs="Times New Roman"/>
          <w:sz w:val="26"/>
          <w:szCs w:val="26"/>
        </w:rPr>
      </w:pPr>
    </w:p>
    <w:p w:rsidR="00A16263" w:rsidRPr="00A16263" w:rsidRDefault="00A16263" w:rsidP="00A16263">
      <w:pPr>
        <w:autoSpaceDE w:val="0"/>
        <w:autoSpaceDN w:val="0"/>
        <w:adjustRightInd w:val="0"/>
        <w:spacing w:line="245" w:lineRule="auto"/>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При осуществлении долговой политики, планировании и привлечении заимствований необходимо учитывать возникающие риски. Под риском </w:t>
      </w:r>
      <w:r w:rsidRPr="00A16263">
        <w:rPr>
          <w:rFonts w:ascii="Times New Roman" w:hAnsi="Times New Roman" w:cs="Times New Roman"/>
          <w:spacing w:val="-2"/>
          <w:sz w:val="26"/>
          <w:szCs w:val="26"/>
        </w:rPr>
        <w:t xml:space="preserve">понимается возникновение финансовых потерь бюджета </w:t>
      </w:r>
      <w:r w:rsidRPr="00A16263">
        <w:rPr>
          <w:rFonts w:ascii="Times New Roman" w:hAnsi="Times New Roman" w:cs="Times New Roman"/>
          <w:spacing w:val="-2"/>
          <w:sz w:val="26"/>
          <w:szCs w:val="26"/>
        </w:rPr>
        <w:t>Ремонтненского</w:t>
      </w:r>
      <w:r w:rsidRPr="00A16263">
        <w:rPr>
          <w:rFonts w:ascii="Times New Roman" w:hAnsi="Times New Roman" w:cs="Times New Roman"/>
          <w:spacing w:val="-2"/>
          <w:sz w:val="26"/>
          <w:szCs w:val="26"/>
        </w:rPr>
        <w:t xml:space="preserve"> сельского поселения Ремонтненского района в результате</w:t>
      </w:r>
      <w:r w:rsidRPr="00A16263">
        <w:rPr>
          <w:rFonts w:ascii="Times New Roman" w:hAnsi="Times New Roman" w:cs="Times New Roman"/>
          <w:sz w:val="26"/>
          <w:szCs w:val="26"/>
        </w:rPr>
        <w:t xml:space="preserve"> наступления определенных событий или совершения определенных действий, которые не могут быть заранее однозначно спрогнозированы.</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Основными рисками при реализации долговой политики являются:</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риск рефинансирования долговых обязательств;</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процентный риск.</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 </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Процентный риск – вероятность увеличения суммы расходов местного бюджета на обслуживание муниципального долга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p>
    <w:p w:rsidR="00A16263" w:rsidRPr="00A16263"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 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A16263" w:rsidRPr="00A16263" w:rsidRDefault="00A16263" w:rsidP="00A16263">
      <w:pPr>
        <w:widowControl w:val="0"/>
        <w:autoSpaceDE w:val="0"/>
        <w:autoSpaceDN w:val="0"/>
        <w:adjustRightInd w:val="0"/>
        <w:spacing w:line="245" w:lineRule="auto"/>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Кроме того, к рискам при реализации долговой политики можно отнести:</w:t>
      </w:r>
    </w:p>
    <w:p w:rsidR="00A16263" w:rsidRPr="00A16263" w:rsidRDefault="00A16263" w:rsidP="00A16263">
      <w:pPr>
        <w:autoSpaceDE w:val="0"/>
        <w:autoSpaceDN w:val="0"/>
        <w:adjustRightInd w:val="0"/>
        <w:spacing w:line="245" w:lineRule="auto"/>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В случае распространения новой </w:t>
      </w:r>
      <w:proofErr w:type="spellStart"/>
      <w:r w:rsidRPr="00A16263">
        <w:rPr>
          <w:rFonts w:ascii="Times New Roman" w:hAnsi="Times New Roman" w:cs="Times New Roman"/>
          <w:sz w:val="26"/>
          <w:szCs w:val="26"/>
        </w:rPr>
        <w:t>короновирусной</w:t>
      </w:r>
      <w:proofErr w:type="spellEnd"/>
      <w:r w:rsidRPr="00A16263">
        <w:rPr>
          <w:rFonts w:ascii="Times New Roman" w:hAnsi="Times New Roman" w:cs="Times New Roman"/>
          <w:sz w:val="26"/>
          <w:szCs w:val="26"/>
        </w:rPr>
        <w:t xml:space="preserve"> инфекции 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rsidR="00A16263" w:rsidRPr="00A16263" w:rsidRDefault="00A16263" w:rsidP="00A16263">
      <w:pPr>
        <w:autoSpaceDE w:val="0"/>
        <w:autoSpaceDN w:val="0"/>
        <w:adjustRightInd w:val="0"/>
        <w:ind w:firstLine="709"/>
        <w:contextualSpacing/>
        <w:jc w:val="both"/>
        <w:rPr>
          <w:rFonts w:ascii="Times New Roman" w:hAnsi="Times New Roman" w:cs="Times New Roman"/>
          <w:bCs/>
          <w:sz w:val="26"/>
          <w:szCs w:val="26"/>
        </w:rPr>
      </w:pPr>
      <w:r w:rsidRPr="00A16263">
        <w:rPr>
          <w:rFonts w:ascii="Times New Roman" w:hAnsi="Times New Roman" w:cs="Times New Roman"/>
          <w:sz w:val="26"/>
          <w:szCs w:val="26"/>
        </w:rPr>
        <w:t xml:space="preserve">в случае распространения новой </w:t>
      </w:r>
      <w:proofErr w:type="spellStart"/>
      <w:r w:rsidRPr="00A16263">
        <w:rPr>
          <w:rFonts w:ascii="Times New Roman" w:hAnsi="Times New Roman" w:cs="Times New Roman"/>
          <w:sz w:val="26"/>
          <w:szCs w:val="26"/>
        </w:rPr>
        <w:t>коронавирусной</w:t>
      </w:r>
      <w:proofErr w:type="spellEnd"/>
      <w:r w:rsidRPr="00A16263">
        <w:rPr>
          <w:rFonts w:ascii="Times New Roman" w:hAnsi="Times New Roman" w:cs="Times New Roman"/>
          <w:sz w:val="26"/>
          <w:szCs w:val="26"/>
        </w:rPr>
        <w:t xml:space="preserve"> инфекции </w:t>
      </w:r>
      <w:r w:rsidRPr="00A16263">
        <w:rPr>
          <w:rFonts w:ascii="Times New Roman" w:hAnsi="Times New Roman" w:cs="Times New Roman"/>
          <w:bCs/>
          <w:sz w:val="26"/>
          <w:szCs w:val="26"/>
        </w:rPr>
        <w:t>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rsidR="00A16263" w:rsidRPr="00A16263" w:rsidRDefault="00A16263" w:rsidP="00A16263">
      <w:pPr>
        <w:autoSpaceDE w:val="0"/>
        <w:autoSpaceDN w:val="0"/>
        <w:adjustRightInd w:val="0"/>
        <w:ind w:firstLine="709"/>
        <w:contextualSpacing/>
        <w:jc w:val="both"/>
        <w:rPr>
          <w:rFonts w:ascii="Times New Roman" w:hAnsi="Times New Roman" w:cs="Times New Roman"/>
          <w:bCs/>
          <w:sz w:val="26"/>
          <w:szCs w:val="26"/>
        </w:rPr>
      </w:pPr>
      <w:r w:rsidRPr="00A16263">
        <w:rPr>
          <w:rFonts w:ascii="Times New Roman" w:hAnsi="Times New Roman" w:cs="Times New Roman"/>
          <w:bCs/>
          <w:sz w:val="26"/>
          <w:szCs w:val="26"/>
        </w:rPr>
        <w:t xml:space="preserve">недостаточное поступление доходов в бюджет </w:t>
      </w:r>
      <w:r w:rsidRPr="00A16263">
        <w:rPr>
          <w:rFonts w:ascii="Times New Roman" w:hAnsi="Times New Roman" w:cs="Times New Roman"/>
          <w:bCs/>
          <w:sz w:val="26"/>
          <w:szCs w:val="26"/>
        </w:rPr>
        <w:t>Ремонтненского</w:t>
      </w:r>
      <w:r w:rsidRPr="00A16263">
        <w:rPr>
          <w:rFonts w:ascii="Times New Roman" w:hAnsi="Times New Roman" w:cs="Times New Roman"/>
          <w:bCs/>
          <w:sz w:val="26"/>
          <w:szCs w:val="26"/>
        </w:rPr>
        <w:t xml:space="preserve"> сельского поселения Ремонтненского района вследствие снижения налоговой базы по основным </w:t>
      </w:r>
      <w:r w:rsidRPr="00A16263">
        <w:rPr>
          <w:rFonts w:ascii="Times New Roman" w:hAnsi="Times New Roman" w:cs="Times New Roman"/>
          <w:bCs/>
          <w:sz w:val="26"/>
          <w:szCs w:val="26"/>
        </w:rPr>
        <w:lastRenderedPageBreak/>
        <w:t xml:space="preserve">доходным источникам бюджета </w:t>
      </w:r>
      <w:r w:rsidRPr="00A16263">
        <w:rPr>
          <w:rFonts w:ascii="Times New Roman" w:hAnsi="Times New Roman" w:cs="Times New Roman"/>
          <w:bCs/>
          <w:sz w:val="26"/>
          <w:szCs w:val="26"/>
        </w:rPr>
        <w:t>Ремонтненского</w:t>
      </w:r>
      <w:r w:rsidRPr="00A16263">
        <w:rPr>
          <w:rFonts w:ascii="Times New Roman" w:hAnsi="Times New Roman" w:cs="Times New Roman"/>
          <w:bCs/>
          <w:sz w:val="26"/>
          <w:szCs w:val="26"/>
        </w:rPr>
        <w:t xml:space="preserve"> сельского поселения Ремонтненского района и отсутствие в местном бюджете средств для полного и своевременного исполнения обязательств.</w:t>
      </w:r>
    </w:p>
    <w:p w:rsidR="00A16263" w:rsidRPr="00A16263" w:rsidRDefault="00A16263" w:rsidP="00A16263">
      <w:pPr>
        <w:widowControl w:val="0"/>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С целью снижения указанных выше рисков и сохранения их на приемлемом уровне реализация долговой политики будет осуществляться на</w:t>
      </w:r>
      <w:r w:rsidRPr="00A16263">
        <w:rPr>
          <w:rFonts w:ascii="Times New Roman" w:hAnsi="Times New Roman" w:cs="Times New Roman"/>
          <w:sz w:val="26"/>
          <w:szCs w:val="26"/>
          <w:lang w:val="en-US"/>
        </w:rPr>
        <w:t> </w:t>
      </w:r>
      <w:r w:rsidRPr="00A16263">
        <w:rPr>
          <w:rFonts w:ascii="Times New Roman" w:hAnsi="Times New Roman" w:cs="Times New Roman"/>
          <w:sz w:val="26"/>
          <w:szCs w:val="26"/>
        </w:rPr>
        <w:t>основе прогнозов поступления доходов, финансирования расходов, привлечения муниципальных заимствований, а также анализа исполнения бюджета предыдущих лет.</w:t>
      </w:r>
    </w:p>
    <w:p w:rsidR="00A16263" w:rsidRPr="00A16263" w:rsidRDefault="00A16263" w:rsidP="00A16263">
      <w:pPr>
        <w:widowControl w:val="0"/>
        <w:autoSpaceDE w:val="0"/>
        <w:autoSpaceDN w:val="0"/>
        <w:adjustRightInd w:val="0"/>
        <w:ind w:firstLine="709"/>
        <w:contextualSpacing/>
        <w:jc w:val="both"/>
        <w:rPr>
          <w:rFonts w:ascii="Times New Roman" w:hAnsi="Times New Roman" w:cs="Times New Roman"/>
          <w:sz w:val="26"/>
          <w:szCs w:val="26"/>
        </w:rPr>
      </w:pPr>
    </w:p>
    <w:p w:rsidR="00A16263" w:rsidRPr="00A16263" w:rsidRDefault="00A16263" w:rsidP="00A16263">
      <w:pPr>
        <w:autoSpaceDE w:val="0"/>
        <w:autoSpaceDN w:val="0"/>
        <w:adjustRightInd w:val="0"/>
        <w:contextualSpacing/>
        <w:jc w:val="center"/>
        <w:outlineLvl w:val="0"/>
        <w:rPr>
          <w:rFonts w:ascii="Times New Roman" w:hAnsi="Times New Roman" w:cs="Times New Roman"/>
          <w:b/>
          <w:sz w:val="26"/>
          <w:szCs w:val="26"/>
        </w:rPr>
      </w:pPr>
      <w:r w:rsidRPr="00A16263">
        <w:rPr>
          <w:rFonts w:ascii="Times New Roman" w:hAnsi="Times New Roman" w:cs="Times New Roman"/>
          <w:b/>
          <w:sz w:val="26"/>
          <w:szCs w:val="26"/>
        </w:rPr>
        <w:t>6. Дополнительные меры, способствующие эффективной реализации долговой политики</w:t>
      </w:r>
    </w:p>
    <w:p w:rsidR="00A16263" w:rsidRPr="00A16263" w:rsidRDefault="00A16263" w:rsidP="00A16263">
      <w:pPr>
        <w:autoSpaceDE w:val="0"/>
        <w:autoSpaceDN w:val="0"/>
        <w:adjustRightInd w:val="0"/>
        <w:contextualSpacing/>
        <w:outlineLvl w:val="0"/>
        <w:rPr>
          <w:rFonts w:ascii="Times New Roman" w:hAnsi="Times New Roman" w:cs="Times New Roman"/>
          <w:b/>
          <w:sz w:val="26"/>
          <w:szCs w:val="26"/>
        </w:rPr>
      </w:pPr>
    </w:p>
    <w:p w:rsidR="00A16263" w:rsidRPr="00A16263" w:rsidRDefault="00A16263" w:rsidP="00A16263">
      <w:pPr>
        <w:autoSpaceDE w:val="0"/>
        <w:autoSpaceDN w:val="0"/>
        <w:adjustRightInd w:val="0"/>
        <w:ind w:firstLine="851"/>
        <w:contextualSpacing/>
        <w:jc w:val="both"/>
        <w:outlineLvl w:val="0"/>
        <w:rPr>
          <w:rFonts w:ascii="Times New Roman" w:hAnsi="Times New Roman" w:cs="Times New Roman"/>
          <w:sz w:val="26"/>
          <w:szCs w:val="26"/>
        </w:rPr>
      </w:pPr>
      <w:r w:rsidRPr="00A16263">
        <w:rPr>
          <w:rFonts w:ascii="Times New Roman" w:hAnsi="Times New Roman" w:cs="Times New Roman"/>
          <w:sz w:val="26"/>
          <w:szCs w:val="26"/>
        </w:rPr>
        <w:t>Важнейшим условием для успешной реализации долговой политики является обеспечение постоянного доступа к финансовым рынкам.</w:t>
      </w:r>
    </w:p>
    <w:p w:rsidR="00A16263" w:rsidRPr="00A16263" w:rsidRDefault="00A16263" w:rsidP="00A16263">
      <w:pPr>
        <w:widowControl w:val="0"/>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  Эффективной реализации долговой политики в 2022 году и плановом периоде 2023 и 2024 годов будет способствовать:</w:t>
      </w:r>
    </w:p>
    <w:p w:rsidR="00063F95" w:rsidRDefault="00A16263" w:rsidP="00A16263">
      <w:pPr>
        <w:autoSpaceDE w:val="0"/>
        <w:autoSpaceDN w:val="0"/>
        <w:adjustRightInd w:val="0"/>
        <w:ind w:firstLine="709"/>
        <w:contextualSpacing/>
        <w:jc w:val="both"/>
        <w:rPr>
          <w:rFonts w:ascii="Times New Roman" w:hAnsi="Times New Roman" w:cs="Times New Roman"/>
          <w:sz w:val="26"/>
          <w:szCs w:val="26"/>
        </w:rPr>
      </w:pPr>
      <w:r w:rsidRPr="00A16263">
        <w:rPr>
          <w:rFonts w:ascii="Times New Roman" w:hAnsi="Times New Roman" w:cs="Times New Roman"/>
          <w:sz w:val="26"/>
          <w:szCs w:val="26"/>
        </w:rPr>
        <w:t xml:space="preserve">исполнение Плана мероприятий по росту доходного потенциала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оптимизации расходов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Ремонтненского района и сокращению муниципального долга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до 2024 года, </w:t>
      </w:r>
    </w:p>
    <w:p w:rsidR="00A16263" w:rsidRPr="00A16263" w:rsidRDefault="00A16263" w:rsidP="00063F95">
      <w:pPr>
        <w:autoSpaceDE w:val="0"/>
        <w:autoSpaceDN w:val="0"/>
        <w:adjustRightInd w:val="0"/>
        <w:ind w:firstLine="709"/>
        <w:contextualSpacing/>
        <w:rPr>
          <w:rFonts w:ascii="Times New Roman" w:hAnsi="Times New Roman" w:cs="Times New Roman"/>
          <w:sz w:val="26"/>
          <w:szCs w:val="26"/>
        </w:rPr>
      </w:pPr>
      <w:r w:rsidRPr="00A16263">
        <w:rPr>
          <w:rFonts w:ascii="Times New Roman" w:hAnsi="Times New Roman" w:cs="Times New Roman"/>
          <w:sz w:val="26"/>
          <w:szCs w:val="26"/>
        </w:rPr>
        <w:t xml:space="preserve">выполнение целевых показателей (индикаторов), предусмотренных </w:t>
      </w:r>
      <w:hyperlink r:id="rId8" w:history="1">
        <w:r w:rsidRPr="00A16263">
          <w:rPr>
            <w:rFonts w:ascii="Times New Roman" w:hAnsi="Times New Roman" w:cs="Times New Roman"/>
            <w:sz w:val="26"/>
            <w:szCs w:val="26"/>
            <w:u w:val="single"/>
          </w:rPr>
          <w:t>подпрограммой</w:t>
        </w:r>
      </w:hyperlink>
      <w:r w:rsidRPr="00A16263">
        <w:rPr>
          <w:rFonts w:ascii="Times New Roman" w:hAnsi="Times New Roman" w:cs="Times New Roman"/>
          <w:sz w:val="26"/>
          <w:szCs w:val="26"/>
        </w:rPr>
        <w:t xml:space="preserve"> «Управление муниципальным долгом </w:t>
      </w:r>
      <w:r w:rsidRPr="00A16263">
        <w:rPr>
          <w:rFonts w:ascii="Times New Roman" w:hAnsi="Times New Roman" w:cs="Times New Roman"/>
          <w:sz w:val="26"/>
          <w:szCs w:val="26"/>
        </w:rPr>
        <w:t>Ремонтненского</w:t>
      </w:r>
      <w:r w:rsidRPr="00A16263">
        <w:rPr>
          <w:rFonts w:ascii="Times New Roman" w:hAnsi="Times New Roman" w:cs="Times New Roman"/>
          <w:sz w:val="26"/>
          <w:szCs w:val="26"/>
        </w:rPr>
        <w:t xml:space="preserve"> сельского поселения» муниципальной </w:t>
      </w:r>
      <w:r w:rsidRPr="00A16263">
        <w:rPr>
          <w:rFonts w:ascii="Times New Roman" w:hAnsi="Times New Roman" w:cs="Times New Roman"/>
          <w:spacing w:val="-4"/>
          <w:sz w:val="26"/>
          <w:szCs w:val="26"/>
        </w:rPr>
        <w:t xml:space="preserve">программы </w:t>
      </w:r>
      <w:r w:rsidRPr="00A16263">
        <w:rPr>
          <w:rFonts w:ascii="Times New Roman" w:hAnsi="Times New Roman" w:cs="Times New Roman"/>
          <w:spacing w:val="-4"/>
          <w:sz w:val="26"/>
          <w:szCs w:val="26"/>
        </w:rPr>
        <w:t>Ремонтненского</w:t>
      </w:r>
      <w:r w:rsidRPr="00A16263">
        <w:rPr>
          <w:rFonts w:ascii="Times New Roman" w:hAnsi="Times New Roman" w:cs="Times New Roman"/>
          <w:spacing w:val="-4"/>
          <w:sz w:val="26"/>
          <w:szCs w:val="26"/>
        </w:rPr>
        <w:t xml:space="preserve"> сельского поселения «</w:t>
      </w:r>
      <w:r w:rsidRPr="00A16263">
        <w:rPr>
          <w:rFonts w:ascii="Times New Roman" w:hAnsi="Times New Roman" w:cs="Times New Roman"/>
          <w:kern w:val="2"/>
          <w:sz w:val="26"/>
          <w:szCs w:val="26"/>
        </w:rPr>
        <w:t>Управление муниципальными финансами и создание условий для эффективного управления муниципальными финансами</w:t>
      </w:r>
      <w:r w:rsidRPr="00A16263">
        <w:rPr>
          <w:rFonts w:ascii="Times New Roman" w:hAnsi="Times New Roman" w:cs="Times New Roman"/>
          <w:spacing w:val="-4"/>
          <w:sz w:val="26"/>
          <w:szCs w:val="26"/>
        </w:rPr>
        <w:t xml:space="preserve">», утвержденной постановлением Администрации </w:t>
      </w:r>
      <w:r w:rsidRPr="00A16263">
        <w:rPr>
          <w:rFonts w:ascii="Times New Roman" w:hAnsi="Times New Roman" w:cs="Times New Roman"/>
          <w:spacing w:val="-4"/>
          <w:sz w:val="26"/>
          <w:szCs w:val="26"/>
        </w:rPr>
        <w:t>Ремонтненского</w:t>
      </w:r>
      <w:r w:rsidRPr="00A16263">
        <w:rPr>
          <w:rFonts w:ascii="Times New Roman" w:hAnsi="Times New Roman" w:cs="Times New Roman"/>
          <w:spacing w:val="-4"/>
          <w:sz w:val="26"/>
          <w:szCs w:val="26"/>
        </w:rPr>
        <w:t xml:space="preserve"> сельского поселения</w:t>
      </w:r>
      <w:r w:rsidRPr="00A16263">
        <w:rPr>
          <w:rFonts w:ascii="Times New Roman" w:hAnsi="Times New Roman" w:cs="Times New Roman"/>
          <w:sz w:val="26"/>
          <w:szCs w:val="26"/>
        </w:rPr>
        <w:t xml:space="preserve"> от </w:t>
      </w:r>
      <w:r w:rsidR="00063F95">
        <w:rPr>
          <w:rFonts w:ascii="Times New Roman" w:hAnsi="Times New Roman" w:cs="Times New Roman"/>
          <w:sz w:val="26"/>
          <w:szCs w:val="26"/>
        </w:rPr>
        <w:t>23</w:t>
      </w:r>
      <w:r w:rsidRPr="00A16263">
        <w:rPr>
          <w:rFonts w:ascii="Times New Roman" w:hAnsi="Times New Roman" w:cs="Times New Roman"/>
          <w:sz w:val="26"/>
          <w:szCs w:val="26"/>
        </w:rPr>
        <w:t>.10.2018 № </w:t>
      </w:r>
      <w:r w:rsidR="00063F95">
        <w:rPr>
          <w:rFonts w:ascii="Times New Roman" w:hAnsi="Times New Roman" w:cs="Times New Roman"/>
          <w:sz w:val="26"/>
          <w:szCs w:val="26"/>
        </w:rPr>
        <w:t>155</w:t>
      </w:r>
      <w:r w:rsidRPr="00A16263">
        <w:rPr>
          <w:rFonts w:ascii="Times New Roman" w:hAnsi="Times New Roman" w:cs="Times New Roman"/>
          <w:sz w:val="26"/>
          <w:szCs w:val="26"/>
        </w:rPr>
        <w:t>.</w:t>
      </w:r>
    </w:p>
    <w:p w:rsidR="00A16263" w:rsidRPr="00A16263" w:rsidRDefault="00A16263" w:rsidP="00A16263">
      <w:pPr>
        <w:widowControl w:val="0"/>
        <w:autoSpaceDE w:val="0"/>
        <w:autoSpaceDN w:val="0"/>
        <w:adjustRightInd w:val="0"/>
        <w:contextualSpacing/>
        <w:jc w:val="both"/>
        <w:rPr>
          <w:rFonts w:ascii="Times New Roman" w:eastAsia="Calibri" w:hAnsi="Times New Roman" w:cs="Times New Roman"/>
          <w:sz w:val="26"/>
          <w:szCs w:val="26"/>
        </w:rPr>
      </w:pPr>
    </w:p>
    <w:p w:rsidR="00A16263" w:rsidRPr="00A16263" w:rsidRDefault="00A16263" w:rsidP="00A16263">
      <w:pPr>
        <w:widowControl w:val="0"/>
        <w:autoSpaceDE w:val="0"/>
        <w:autoSpaceDN w:val="0"/>
        <w:adjustRightInd w:val="0"/>
        <w:ind w:firstLine="709"/>
        <w:jc w:val="both"/>
        <w:rPr>
          <w:rFonts w:ascii="Times New Roman" w:hAnsi="Times New Roman" w:cs="Times New Roman"/>
          <w:sz w:val="26"/>
          <w:szCs w:val="26"/>
        </w:rPr>
      </w:pPr>
    </w:p>
    <w:sectPr w:rsidR="00A16263" w:rsidRPr="00A16263" w:rsidSect="00A16263">
      <w:footerReference w:type="even" r:id="rId9"/>
      <w:footerReference w:type="default" r:id="rId10"/>
      <w:pgSz w:w="11907" w:h="16840"/>
      <w:pgMar w:top="1134" w:right="851" w:bottom="851" w:left="130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2C" w:rsidRDefault="009A712C">
      <w:pPr>
        <w:spacing w:after="0" w:line="240" w:lineRule="auto"/>
      </w:pPr>
      <w:r>
        <w:separator/>
      </w:r>
    </w:p>
  </w:endnote>
  <w:endnote w:type="continuationSeparator" w:id="0">
    <w:p w:rsidR="009A712C" w:rsidRDefault="009A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F0" w:rsidRDefault="00AD19F0" w:rsidP="00C818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19F0" w:rsidRDefault="00AD19F0" w:rsidP="00C818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9F0" w:rsidRDefault="00AD19F0" w:rsidP="00C818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2E38">
      <w:rPr>
        <w:rStyle w:val="a5"/>
        <w:noProof/>
      </w:rPr>
      <w:t>6</w:t>
    </w:r>
    <w:r>
      <w:rPr>
        <w:rStyle w:val="a5"/>
      </w:rPr>
      <w:fldChar w:fldCharType="end"/>
    </w:r>
  </w:p>
  <w:p w:rsidR="00AD19F0" w:rsidRDefault="00AD19F0" w:rsidP="00C818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2C" w:rsidRDefault="009A712C">
      <w:pPr>
        <w:spacing w:after="0" w:line="240" w:lineRule="auto"/>
      </w:pPr>
      <w:r>
        <w:separator/>
      </w:r>
    </w:p>
  </w:footnote>
  <w:footnote w:type="continuationSeparator" w:id="0">
    <w:p w:rsidR="009A712C" w:rsidRDefault="009A7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61925"/>
    <w:multiLevelType w:val="hybridMultilevel"/>
    <w:tmpl w:val="A2FAFD2E"/>
    <w:lvl w:ilvl="0" w:tplc="165637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3">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C6330F0"/>
    <w:multiLevelType w:val="hybridMultilevel"/>
    <w:tmpl w:val="3716B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63F95"/>
    <w:rsid w:val="000705ED"/>
    <w:rsid w:val="00155A81"/>
    <w:rsid w:val="001568A0"/>
    <w:rsid w:val="00171F37"/>
    <w:rsid w:val="001962CC"/>
    <w:rsid w:val="001962F1"/>
    <w:rsid w:val="001B5FD2"/>
    <w:rsid w:val="00233257"/>
    <w:rsid w:val="002608E7"/>
    <w:rsid w:val="0026776C"/>
    <w:rsid w:val="00326AB2"/>
    <w:rsid w:val="003725A1"/>
    <w:rsid w:val="00374D6E"/>
    <w:rsid w:val="003B2839"/>
    <w:rsid w:val="003C43D1"/>
    <w:rsid w:val="0041436E"/>
    <w:rsid w:val="00420193"/>
    <w:rsid w:val="004444F3"/>
    <w:rsid w:val="004544F7"/>
    <w:rsid w:val="00473897"/>
    <w:rsid w:val="004A1AA2"/>
    <w:rsid w:val="004B25A4"/>
    <w:rsid w:val="004D593C"/>
    <w:rsid w:val="005231A5"/>
    <w:rsid w:val="00557652"/>
    <w:rsid w:val="005B56C6"/>
    <w:rsid w:val="005C4155"/>
    <w:rsid w:val="00633936"/>
    <w:rsid w:val="0068163B"/>
    <w:rsid w:val="006A1B4B"/>
    <w:rsid w:val="006D2A4A"/>
    <w:rsid w:val="006D4BD3"/>
    <w:rsid w:val="006E7C8A"/>
    <w:rsid w:val="006F0741"/>
    <w:rsid w:val="006F1DE6"/>
    <w:rsid w:val="00706034"/>
    <w:rsid w:val="00711896"/>
    <w:rsid w:val="00753841"/>
    <w:rsid w:val="00755CBE"/>
    <w:rsid w:val="007A7E6D"/>
    <w:rsid w:val="00811EDA"/>
    <w:rsid w:val="00843319"/>
    <w:rsid w:val="00852301"/>
    <w:rsid w:val="008719CA"/>
    <w:rsid w:val="008A2FA7"/>
    <w:rsid w:val="008A3FEE"/>
    <w:rsid w:val="008A492C"/>
    <w:rsid w:val="00947893"/>
    <w:rsid w:val="00961417"/>
    <w:rsid w:val="00984D38"/>
    <w:rsid w:val="00996305"/>
    <w:rsid w:val="009A712C"/>
    <w:rsid w:val="009C0972"/>
    <w:rsid w:val="009C22FD"/>
    <w:rsid w:val="009C6F80"/>
    <w:rsid w:val="00A05C7B"/>
    <w:rsid w:val="00A16263"/>
    <w:rsid w:val="00A20F4A"/>
    <w:rsid w:val="00A425B0"/>
    <w:rsid w:val="00A87510"/>
    <w:rsid w:val="00A95BE1"/>
    <w:rsid w:val="00AD19F0"/>
    <w:rsid w:val="00AD59E6"/>
    <w:rsid w:val="00B1588E"/>
    <w:rsid w:val="00B63766"/>
    <w:rsid w:val="00B74724"/>
    <w:rsid w:val="00B826BF"/>
    <w:rsid w:val="00BB06D1"/>
    <w:rsid w:val="00BB2E38"/>
    <w:rsid w:val="00BC0C03"/>
    <w:rsid w:val="00BE31B7"/>
    <w:rsid w:val="00C07579"/>
    <w:rsid w:val="00C818CD"/>
    <w:rsid w:val="00C97C93"/>
    <w:rsid w:val="00CA2DB4"/>
    <w:rsid w:val="00D92763"/>
    <w:rsid w:val="00D95833"/>
    <w:rsid w:val="00DC4EBD"/>
    <w:rsid w:val="00DE1F55"/>
    <w:rsid w:val="00EA6DA1"/>
    <w:rsid w:val="00EA72FC"/>
    <w:rsid w:val="00EB01B7"/>
    <w:rsid w:val="00EB3C38"/>
    <w:rsid w:val="00F63D46"/>
    <w:rsid w:val="00F84D4C"/>
    <w:rsid w:val="00F866F8"/>
    <w:rsid w:val="00FA2725"/>
    <w:rsid w:val="00FC7D4F"/>
    <w:rsid w:val="00FE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7652"/>
    <w:pPr>
      <w:keepNext/>
      <w:spacing w:after="0" w:line="240" w:lineRule="auto"/>
      <w:jc w:val="both"/>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22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C22FD"/>
    <w:rPr>
      <w:rFonts w:ascii="Times New Roman" w:eastAsia="Times New Roman" w:hAnsi="Times New Roman" w:cs="Times New Roman"/>
      <w:sz w:val="20"/>
      <w:szCs w:val="20"/>
      <w:lang w:eastAsia="ru-RU"/>
    </w:rPr>
  </w:style>
  <w:style w:type="character" w:styleId="a5">
    <w:name w:val="page number"/>
    <w:rsid w:val="009C22FD"/>
    <w:rPr>
      <w:rFonts w:cs="Times New Roman"/>
    </w:rPr>
  </w:style>
  <w:style w:type="paragraph" w:customStyle="1" w:styleId="ConsPlusCell">
    <w:name w:val="ConsPlusCell"/>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6">
    <w:name w:val="Знак Знак Знак Знак"/>
    <w:basedOn w:val="a"/>
    <w:rsid w:val="006D4B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nhideWhenUsed/>
    <w:rsid w:val="00843319"/>
    <w:pPr>
      <w:spacing w:after="0" w:line="240" w:lineRule="auto"/>
    </w:pPr>
    <w:rPr>
      <w:rFonts w:ascii="Segoe UI" w:hAnsi="Segoe UI" w:cs="Segoe UI"/>
      <w:sz w:val="18"/>
      <w:szCs w:val="18"/>
    </w:rPr>
  </w:style>
  <w:style w:type="character" w:customStyle="1" w:styleId="a8">
    <w:name w:val="Текст выноски Знак"/>
    <w:basedOn w:val="a0"/>
    <w:link w:val="a7"/>
    <w:rsid w:val="00843319"/>
    <w:rPr>
      <w:rFonts w:ascii="Segoe UI" w:hAnsi="Segoe UI" w:cs="Segoe UI"/>
      <w:sz w:val="18"/>
      <w:szCs w:val="18"/>
    </w:rPr>
  </w:style>
  <w:style w:type="character" w:customStyle="1" w:styleId="10">
    <w:name w:val="Заголовок 1 Знак"/>
    <w:basedOn w:val="a0"/>
    <w:link w:val="1"/>
    <w:rsid w:val="00557652"/>
    <w:rPr>
      <w:rFonts w:ascii="Times New Roman" w:eastAsia="Times New Roman" w:hAnsi="Times New Roman" w:cs="Times New Roman"/>
      <w:b/>
      <w:sz w:val="32"/>
      <w:szCs w:val="20"/>
      <w:lang w:eastAsia="ru-RU"/>
    </w:rPr>
  </w:style>
  <w:style w:type="paragraph" w:customStyle="1" w:styleId="Postan">
    <w:name w:val="Postan"/>
    <w:basedOn w:val="a"/>
    <w:rsid w:val="00557652"/>
    <w:pPr>
      <w:spacing w:after="0" w:line="240" w:lineRule="auto"/>
      <w:jc w:val="center"/>
    </w:pPr>
    <w:rPr>
      <w:rFonts w:ascii="Times New Roman" w:eastAsia="Times New Roman" w:hAnsi="Times New Roman" w:cs="Times New Roman"/>
      <w:sz w:val="28"/>
      <w:szCs w:val="20"/>
      <w:lang w:eastAsia="ru-RU"/>
    </w:rPr>
  </w:style>
  <w:style w:type="table" w:styleId="a9">
    <w:name w:val="Table Grid"/>
    <w:basedOn w:val="a1"/>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rsid w:val="00557652"/>
    <w:pPr>
      <w:widowControl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557652"/>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557652"/>
    <w:rPr>
      <w:rFonts w:ascii="Arial" w:eastAsia="Times New Roman" w:hAnsi="Arial" w:cs="Arial"/>
      <w:sz w:val="20"/>
      <w:szCs w:val="20"/>
      <w:lang w:eastAsia="ru-RU"/>
    </w:rPr>
  </w:style>
  <w:style w:type="character" w:styleId="ab">
    <w:name w:val="Hyperlink"/>
    <w:basedOn w:val="a0"/>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c">
    <w:name w:val="No Spacing"/>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d">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e">
    <w:name w:val="header"/>
    <w:basedOn w:val="a"/>
    <w:link w:val="af"/>
    <w:uiPriority w:val="99"/>
    <w:rsid w:val="0068163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68163B"/>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681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A1626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1EAFD855FF7A1978BC75D4DB29BE250ED982407A5FE070A43CBAC4B1A5B20203345894141689125808BA0166119DBA43878E9898E1843B73FC234YFoE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6</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31</cp:revision>
  <cp:lastPrinted>2021-12-21T11:31:00Z</cp:lastPrinted>
  <dcterms:created xsi:type="dcterms:W3CDTF">2019-03-21T10:35:00Z</dcterms:created>
  <dcterms:modified xsi:type="dcterms:W3CDTF">2021-12-21T11:34:00Z</dcterms:modified>
</cp:coreProperties>
</file>