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A6" w:rsidRPr="00D127CB" w:rsidRDefault="006941A6" w:rsidP="006941A6">
      <w:pPr>
        <w:overflowPunct w:val="0"/>
        <w:autoSpaceDE w:val="0"/>
        <w:autoSpaceDN w:val="0"/>
        <w:adjustRightInd w:val="0"/>
        <w:jc w:val="center"/>
        <w:rPr>
          <w:b/>
          <w:smallCaps/>
          <w:noProof/>
          <w:color w:val="0000FF"/>
          <w:spacing w:val="40"/>
        </w:rPr>
      </w:pPr>
      <w:bookmarkStart w:id="0" w:name="_GoBack"/>
      <w:bookmarkEnd w:id="0"/>
      <w:r w:rsidRPr="00D127CB">
        <w:rPr>
          <w:b/>
          <w:smallCaps/>
          <w:noProof/>
        </w:rPr>
        <w:drawing>
          <wp:inline distT="0" distB="0" distL="0" distR="0" wp14:anchorId="07B70C00" wp14:editId="14540F1B">
            <wp:extent cx="760730" cy="914400"/>
            <wp:effectExtent l="19050" t="0" r="1270"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6941A6" w:rsidRPr="00D127CB" w:rsidRDefault="006941A6" w:rsidP="006941A6">
      <w:pPr>
        <w:jc w:val="center"/>
        <w:rPr>
          <w:rFonts w:eastAsia="Calibri"/>
          <w:color w:val="000000"/>
          <w:lang w:eastAsia="en-US"/>
        </w:rPr>
      </w:pPr>
      <w:r w:rsidRPr="00D127CB">
        <w:rPr>
          <w:rFonts w:eastAsia="Calibri"/>
          <w:lang w:eastAsia="en-US"/>
        </w:rPr>
        <w:t>Администрация</w:t>
      </w:r>
    </w:p>
    <w:p w:rsidR="006941A6" w:rsidRPr="00D127CB" w:rsidRDefault="006941A6" w:rsidP="006941A6">
      <w:pPr>
        <w:jc w:val="center"/>
        <w:rPr>
          <w:rFonts w:eastAsia="Calibri"/>
          <w:spacing w:val="20"/>
          <w:lang w:eastAsia="en-US"/>
        </w:rPr>
      </w:pPr>
      <w:r w:rsidRPr="00D127CB">
        <w:rPr>
          <w:rFonts w:eastAsia="Calibri"/>
          <w:spacing w:val="20"/>
          <w:lang w:eastAsia="en-US"/>
        </w:rPr>
        <w:t>Ремонтненского сельского поселения</w:t>
      </w:r>
    </w:p>
    <w:p w:rsidR="006941A6" w:rsidRPr="00D127CB" w:rsidRDefault="006941A6" w:rsidP="006941A6">
      <w:pPr>
        <w:jc w:val="center"/>
        <w:rPr>
          <w:rFonts w:eastAsia="Calibri"/>
          <w:smallCaps/>
          <w:spacing w:val="20"/>
          <w:lang w:eastAsia="en-US"/>
        </w:rPr>
      </w:pPr>
    </w:p>
    <w:p w:rsidR="006941A6" w:rsidRPr="00D127CB" w:rsidRDefault="006941A6" w:rsidP="006941A6">
      <w:pPr>
        <w:jc w:val="center"/>
        <w:rPr>
          <w:rFonts w:eastAsia="Calibri"/>
          <w:lang w:eastAsia="en-US"/>
        </w:rPr>
      </w:pPr>
      <w:r w:rsidRPr="00D127CB">
        <w:rPr>
          <w:rFonts w:eastAsia="Calibri"/>
          <w:lang w:eastAsia="en-US"/>
        </w:rPr>
        <w:t>ПОСТАНОВЛЕНИЕ</w:t>
      </w:r>
    </w:p>
    <w:p w:rsidR="006941A6" w:rsidRPr="00D127CB" w:rsidRDefault="006941A6" w:rsidP="006941A6">
      <w:pPr>
        <w:jc w:val="center"/>
        <w:rPr>
          <w:rFonts w:eastAsia="Calibri"/>
          <w:lang w:eastAsia="en-US"/>
        </w:rPr>
      </w:pPr>
    </w:p>
    <w:p w:rsidR="006941A6" w:rsidRPr="00D127CB" w:rsidRDefault="006941A6" w:rsidP="006941A6">
      <w:pPr>
        <w:jc w:val="both"/>
        <w:rPr>
          <w:rFonts w:eastAsia="Calibri"/>
          <w:lang w:eastAsia="en-US"/>
        </w:rPr>
      </w:pPr>
      <w:r w:rsidRPr="00D127CB">
        <w:rPr>
          <w:rFonts w:eastAsia="Calibri"/>
          <w:lang w:eastAsia="en-US"/>
        </w:rPr>
        <w:t xml:space="preserve">22.05.2023                              </w:t>
      </w:r>
      <w:r w:rsidR="00D127CB">
        <w:rPr>
          <w:rFonts w:eastAsia="Calibri"/>
          <w:lang w:eastAsia="en-US"/>
        </w:rPr>
        <w:t xml:space="preserve">         </w:t>
      </w:r>
      <w:r w:rsidRPr="00D127CB">
        <w:rPr>
          <w:rFonts w:eastAsia="Calibri"/>
          <w:lang w:eastAsia="en-US"/>
        </w:rPr>
        <w:t xml:space="preserve">            с. Ремонтное                                     </w:t>
      </w:r>
      <w:r w:rsidR="00D127CB">
        <w:rPr>
          <w:rFonts w:eastAsia="Calibri"/>
          <w:lang w:eastAsia="en-US"/>
        </w:rPr>
        <w:t xml:space="preserve">          </w:t>
      </w:r>
      <w:r w:rsidRPr="00D127CB">
        <w:rPr>
          <w:rFonts w:eastAsia="Calibri"/>
          <w:lang w:eastAsia="en-US"/>
        </w:rPr>
        <w:t xml:space="preserve">          № 106</w:t>
      </w:r>
    </w:p>
    <w:p w:rsidR="006941A6" w:rsidRPr="00D127CB" w:rsidRDefault="006941A6" w:rsidP="006941A6">
      <w:pPr>
        <w:autoSpaceDE w:val="0"/>
        <w:autoSpaceDN w:val="0"/>
        <w:adjustRightInd w:val="0"/>
      </w:pPr>
    </w:p>
    <w:p w:rsidR="00304ED3" w:rsidRPr="00D127CB" w:rsidRDefault="00304ED3" w:rsidP="00304ED3">
      <w:pPr>
        <w:tabs>
          <w:tab w:val="right" w:pos="10205"/>
        </w:tabs>
        <w:suppressAutoHyphens/>
        <w:rPr>
          <w:rFonts w:eastAsia="Arial"/>
          <w:b/>
          <w:lang w:eastAsia="ar-SA"/>
        </w:rPr>
      </w:pPr>
    </w:p>
    <w:p w:rsidR="00304ED3" w:rsidRPr="00D127CB" w:rsidRDefault="00304ED3" w:rsidP="00304ED3">
      <w:pPr>
        <w:autoSpaceDE w:val="0"/>
        <w:autoSpaceDN w:val="0"/>
        <w:adjustRightInd w:val="0"/>
      </w:pPr>
      <w:r w:rsidRPr="00D127CB">
        <w:t>Об утверждении административного регламента</w:t>
      </w:r>
    </w:p>
    <w:p w:rsidR="00304ED3" w:rsidRPr="00D127CB" w:rsidRDefault="00304ED3" w:rsidP="00304ED3">
      <w:pPr>
        <w:autoSpaceDE w:val="0"/>
        <w:autoSpaceDN w:val="0"/>
        <w:adjustRightInd w:val="0"/>
      </w:pPr>
      <w:r w:rsidRPr="00D127CB">
        <w:t xml:space="preserve">по предоставлению муниципальной услуги </w:t>
      </w:r>
    </w:p>
    <w:p w:rsidR="00304ED3" w:rsidRPr="00D127CB" w:rsidRDefault="00304ED3" w:rsidP="00304ED3">
      <w:r w:rsidRPr="00D127CB">
        <w:t xml:space="preserve">«Сверка арендных платежей с арендаторами </w:t>
      </w:r>
    </w:p>
    <w:p w:rsidR="00304ED3" w:rsidRPr="00D127CB" w:rsidRDefault="00304ED3" w:rsidP="00304ED3">
      <w:r w:rsidRPr="00D127CB">
        <w:t>земельных участков, муниципального имущества</w:t>
      </w:r>
      <w:r w:rsidRPr="00D127CB">
        <w:rPr>
          <w:bCs/>
        </w:rPr>
        <w:t>»</w:t>
      </w:r>
    </w:p>
    <w:p w:rsidR="00304ED3" w:rsidRPr="00D127CB" w:rsidRDefault="00304ED3" w:rsidP="00304ED3">
      <w:pPr>
        <w:rPr>
          <w:b/>
        </w:rPr>
      </w:pPr>
    </w:p>
    <w:p w:rsidR="00304ED3" w:rsidRPr="00D127CB" w:rsidRDefault="00304ED3" w:rsidP="00304ED3">
      <w:pPr>
        <w:autoSpaceDE w:val="0"/>
        <w:autoSpaceDN w:val="0"/>
        <w:adjustRightInd w:val="0"/>
        <w:jc w:val="both"/>
      </w:pPr>
      <w:r w:rsidRPr="00D127CB">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304ED3" w:rsidRPr="00D127CB" w:rsidRDefault="00304ED3" w:rsidP="00304ED3">
      <w:pPr>
        <w:jc w:val="both"/>
      </w:pPr>
      <w:r w:rsidRPr="00D127CB">
        <w:t xml:space="preserve">                                                                                       </w:t>
      </w:r>
    </w:p>
    <w:p w:rsidR="00304ED3" w:rsidRPr="00D127CB" w:rsidRDefault="00304ED3" w:rsidP="00304ED3">
      <w:pPr>
        <w:jc w:val="center"/>
      </w:pPr>
      <w:r w:rsidRPr="00D127CB">
        <w:t>ПОСТАНОВЛЯЮ:</w:t>
      </w:r>
    </w:p>
    <w:p w:rsidR="00304ED3" w:rsidRPr="00D127CB" w:rsidRDefault="00304ED3" w:rsidP="00304ED3"/>
    <w:p w:rsidR="00304ED3" w:rsidRPr="00D127CB" w:rsidRDefault="00304ED3" w:rsidP="00304ED3">
      <w:pPr>
        <w:tabs>
          <w:tab w:val="left" w:pos="709"/>
        </w:tabs>
        <w:autoSpaceDE w:val="0"/>
        <w:autoSpaceDN w:val="0"/>
        <w:adjustRightInd w:val="0"/>
        <w:jc w:val="both"/>
      </w:pPr>
      <w:r w:rsidRPr="00D127CB">
        <w:tab/>
        <w:t>1.Утвердить 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имущества</w:t>
      </w:r>
      <w:r w:rsidRPr="00D127CB">
        <w:rPr>
          <w:bCs/>
        </w:rPr>
        <w:t>»,</w:t>
      </w:r>
      <w:r w:rsidRPr="00D127CB">
        <w:t xml:space="preserve"> согласно приложению. </w:t>
      </w:r>
    </w:p>
    <w:p w:rsidR="00304ED3" w:rsidRPr="00D127CB" w:rsidRDefault="00304ED3" w:rsidP="00304ED3">
      <w:pPr>
        <w:tabs>
          <w:tab w:val="left" w:pos="709"/>
        </w:tabs>
        <w:autoSpaceDE w:val="0"/>
        <w:autoSpaceDN w:val="0"/>
        <w:adjustRightInd w:val="0"/>
        <w:jc w:val="both"/>
      </w:pPr>
      <w:r w:rsidRPr="00D127CB">
        <w:tab/>
        <w:t>2.Признать утратившими силу:</w:t>
      </w:r>
    </w:p>
    <w:p w:rsidR="00304ED3" w:rsidRPr="00D127CB" w:rsidRDefault="00304ED3" w:rsidP="00304ED3">
      <w:pPr>
        <w:tabs>
          <w:tab w:val="right" w:pos="9355"/>
        </w:tabs>
        <w:ind w:firstLine="709"/>
        <w:jc w:val="both"/>
        <w:rPr>
          <w:bCs/>
        </w:rPr>
      </w:pPr>
      <w:r w:rsidRPr="00D127CB">
        <w:t>- постановление Администрации Ремонтненского сельского поселения от 28.12.2015г. № 317 «Об утверждении Административного регламента предоставления муниципальной услуги «Сверка арендных платежей с арендаторами земельных участков</w:t>
      </w:r>
      <w:r w:rsidRPr="00D127CB">
        <w:rPr>
          <w:bCs/>
        </w:rPr>
        <w:t>»;</w:t>
      </w:r>
    </w:p>
    <w:p w:rsidR="00304ED3" w:rsidRPr="00D127CB" w:rsidRDefault="00304ED3" w:rsidP="00304ED3">
      <w:pPr>
        <w:tabs>
          <w:tab w:val="right" w:pos="9355"/>
        </w:tabs>
        <w:ind w:firstLine="709"/>
        <w:jc w:val="both"/>
      </w:pPr>
      <w:r w:rsidRPr="00D127CB">
        <w:t>- постановление Администрации Ремонтненского сельского поселения от 22.12.2017 № 154 «О внесении изменений в постановление Администрации Ремонтненского сельского поселения от 28.12.2015 № 317</w:t>
      </w:r>
      <w:r w:rsidRPr="00D127CB">
        <w:rPr>
          <w:bCs/>
        </w:rPr>
        <w:t>».</w:t>
      </w:r>
    </w:p>
    <w:p w:rsidR="00304ED3" w:rsidRPr="00D127CB" w:rsidRDefault="00304ED3" w:rsidP="00304ED3">
      <w:pPr>
        <w:tabs>
          <w:tab w:val="left" w:pos="709"/>
        </w:tabs>
        <w:autoSpaceDE w:val="0"/>
        <w:autoSpaceDN w:val="0"/>
        <w:adjustRightInd w:val="0"/>
        <w:jc w:val="both"/>
      </w:pPr>
      <w:r w:rsidRPr="00D127CB">
        <w:tab/>
        <w:t>3.Настоящее постановление подлежит официальному опубликованию.</w:t>
      </w:r>
    </w:p>
    <w:p w:rsidR="00304ED3" w:rsidRPr="00D127CB" w:rsidRDefault="00304ED3" w:rsidP="00304ED3">
      <w:pPr>
        <w:tabs>
          <w:tab w:val="left" w:pos="709"/>
        </w:tabs>
        <w:autoSpaceDE w:val="0"/>
        <w:autoSpaceDN w:val="0"/>
        <w:adjustRightInd w:val="0"/>
        <w:jc w:val="both"/>
      </w:pPr>
      <w:r w:rsidRPr="00D127CB">
        <w:tab/>
        <w:t>4.Контроль за исполнением настоящего постановления оставляю за собой.</w:t>
      </w:r>
    </w:p>
    <w:p w:rsidR="00304ED3" w:rsidRPr="00D127CB" w:rsidRDefault="00304ED3" w:rsidP="00304ED3">
      <w:pPr>
        <w:suppressAutoHyphens/>
        <w:ind w:firstLine="567"/>
        <w:rPr>
          <w:rFonts w:cs="Calibri"/>
          <w:color w:val="000000"/>
        </w:rPr>
      </w:pPr>
    </w:p>
    <w:p w:rsidR="00304ED3" w:rsidRDefault="00304ED3" w:rsidP="00304ED3">
      <w:pPr>
        <w:shd w:val="clear" w:color="auto" w:fill="FFFFFF"/>
        <w:jc w:val="both"/>
        <w:rPr>
          <w:color w:val="000000"/>
        </w:rPr>
      </w:pPr>
      <w:r w:rsidRPr="00D127CB">
        <w:rPr>
          <w:color w:val="000000"/>
        </w:rPr>
        <w:t>  </w:t>
      </w:r>
    </w:p>
    <w:p w:rsidR="00D127CB" w:rsidRDefault="00D127CB" w:rsidP="00304ED3">
      <w:pPr>
        <w:shd w:val="clear" w:color="auto" w:fill="FFFFFF"/>
        <w:jc w:val="both"/>
        <w:rPr>
          <w:color w:val="000000"/>
        </w:rPr>
      </w:pPr>
    </w:p>
    <w:p w:rsidR="00D127CB" w:rsidRDefault="00D127CB" w:rsidP="00304ED3">
      <w:pPr>
        <w:shd w:val="clear" w:color="auto" w:fill="FFFFFF"/>
        <w:jc w:val="both"/>
        <w:rPr>
          <w:color w:val="000000"/>
        </w:rPr>
      </w:pPr>
    </w:p>
    <w:p w:rsidR="00D127CB" w:rsidRPr="00D127CB" w:rsidRDefault="00D127CB" w:rsidP="00304ED3">
      <w:pPr>
        <w:shd w:val="clear" w:color="auto" w:fill="FFFFFF"/>
        <w:jc w:val="both"/>
        <w:rPr>
          <w:color w:val="000000"/>
        </w:rPr>
      </w:pPr>
    </w:p>
    <w:p w:rsidR="00304ED3" w:rsidRPr="00D127CB" w:rsidRDefault="006941A6" w:rsidP="00304ED3">
      <w:pPr>
        <w:shd w:val="clear" w:color="auto" w:fill="FFFFFF"/>
        <w:jc w:val="both"/>
        <w:rPr>
          <w:color w:val="000000"/>
        </w:rPr>
      </w:pPr>
      <w:r w:rsidRPr="00D127CB">
        <w:rPr>
          <w:color w:val="000000"/>
        </w:rPr>
        <w:t>И.о. г</w:t>
      </w:r>
      <w:r w:rsidR="00304ED3" w:rsidRPr="00D127CB">
        <w:rPr>
          <w:color w:val="000000"/>
        </w:rPr>
        <w:t>лав</w:t>
      </w:r>
      <w:r w:rsidRPr="00D127CB">
        <w:rPr>
          <w:color w:val="000000"/>
        </w:rPr>
        <w:t>ы</w:t>
      </w:r>
      <w:r w:rsidR="00304ED3" w:rsidRPr="00D127CB">
        <w:rPr>
          <w:color w:val="000000"/>
        </w:rPr>
        <w:t xml:space="preserve"> Администрации Ремонтненского</w:t>
      </w:r>
    </w:p>
    <w:p w:rsidR="00304ED3" w:rsidRPr="00D127CB" w:rsidRDefault="00304ED3" w:rsidP="00304ED3">
      <w:pPr>
        <w:shd w:val="clear" w:color="auto" w:fill="FFFFFF"/>
        <w:jc w:val="both"/>
        <w:rPr>
          <w:color w:val="000000"/>
        </w:rPr>
      </w:pPr>
      <w:r w:rsidRPr="00D127CB">
        <w:rPr>
          <w:color w:val="000000"/>
        </w:rPr>
        <w:t xml:space="preserve">сельского поселения                                                          </w:t>
      </w:r>
      <w:r w:rsidR="00D127CB">
        <w:rPr>
          <w:color w:val="000000"/>
        </w:rPr>
        <w:t xml:space="preserve">                     </w:t>
      </w:r>
      <w:r w:rsidRPr="00D127CB">
        <w:rPr>
          <w:color w:val="000000"/>
        </w:rPr>
        <w:t xml:space="preserve">               </w:t>
      </w:r>
      <w:r w:rsidR="006941A6" w:rsidRPr="00D127CB">
        <w:rPr>
          <w:color w:val="000000"/>
        </w:rPr>
        <w:t>Г.В. Ханмирзаева</w:t>
      </w:r>
    </w:p>
    <w:p w:rsidR="00304ED3" w:rsidRDefault="00304ED3" w:rsidP="00304ED3">
      <w:pPr>
        <w:shd w:val="clear" w:color="auto" w:fill="FFFFFF"/>
        <w:jc w:val="both"/>
        <w:rPr>
          <w:color w:val="000000"/>
          <w:sz w:val="28"/>
          <w:szCs w:val="28"/>
        </w:rPr>
      </w:pPr>
      <w:r>
        <w:rPr>
          <w:color w:val="000000"/>
          <w:sz w:val="28"/>
          <w:szCs w:val="28"/>
        </w:rPr>
        <w:t> </w:t>
      </w:r>
    </w:p>
    <w:p w:rsidR="00D127CB" w:rsidRDefault="00D127CB" w:rsidP="00304ED3">
      <w:pPr>
        <w:shd w:val="clear" w:color="auto" w:fill="FFFFFF"/>
        <w:jc w:val="both"/>
        <w:rPr>
          <w:color w:val="000000"/>
          <w:sz w:val="28"/>
          <w:szCs w:val="28"/>
        </w:rPr>
      </w:pPr>
    </w:p>
    <w:p w:rsidR="00D127CB" w:rsidRDefault="00D127CB" w:rsidP="00304ED3">
      <w:pPr>
        <w:shd w:val="clear" w:color="auto" w:fill="FFFFFF"/>
        <w:jc w:val="both"/>
        <w:rPr>
          <w:color w:val="000000"/>
          <w:sz w:val="28"/>
          <w:szCs w:val="28"/>
        </w:rPr>
      </w:pPr>
    </w:p>
    <w:p w:rsidR="00304ED3" w:rsidRDefault="00304ED3" w:rsidP="00304ED3">
      <w:pPr>
        <w:shd w:val="clear" w:color="auto" w:fill="FFFFFF"/>
        <w:jc w:val="both"/>
        <w:rPr>
          <w:color w:val="000000"/>
        </w:rPr>
      </w:pPr>
      <w:r>
        <w:rPr>
          <w:color w:val="000000"/>
        </w:rPr>
        <w:t> </w:t>
      </w:r>
    </w:p>
    <w:p w:rsidR="00304ED3" w:rsidRPr="00D127CB" w:rsidRDefault="00304ED3" w:rsidP="00304ED3">
      <w:pPr>
        <w:shd w:val="clear" w:color="auto" w:fill="FFFFFF"/>
        <w:rPr>
          <w:i/>
          <w:color w:val="000000"/>
          <w:sz w:val="16"/>
          <w:szCs w:val="16"/>
        </w:rPr>
      </w:pPr>
      <w:r w:rsidRPr="00D127CB">
        <w:rPr>
          <w:i/>
          <w:color w:val="000000"/>
          <w:sz w:val="16"/>
          <w:szCs w:val="16"/>
        </w:rPr>
        <w:t>Постановление вносит:</w:t>
      </w:r>
    </w:p>
    <w:p w:rsidR="00D127CB" w:rsidRDefault="00304ED3" w:rsidP="00304ED3">
      <w:pPr>
        <w:shd w:val="clear" w:color="auto" w:fill="FFFFFF"/>
        <w:rPr>
          <w:color w:val="000000"/>
          <w:sz w:val="16"/>
          <w:szCs w:val="16"/>
        </w:rPr>
      </w:pPr>
      <w:r w:rsidRPr="00D127CB">
        <w:rPr>
          <w:i/>
          <w:color w:val="000000"/>
          <w:sz w:val="16"/>
          <w:szCs w:val="16"/>
        </w:rPr>
        <w:t>сектор по имущественным и земельным отношениям</w:t>
      </w:r>
      <w:r w:rsidRPr="00D127CB">
        <w:rPr>
          <w:color w:val="000000"/>
          <w:sz w:val="16"/>
          <w:szCs w:val="16"/>
        </w:rPr>
        <w:t xml:space="preserve">            </w:t>
      </w:r>
    </w:p>
    <w:p w:rsidR="00304ED3" w:rsidRPr="00D127CB" w:rsidRDefault="00304ED3" w:rsidP="00304ED3">
      <w:pPr>
        <w:shd w:val="clear" w:color="auto" w:fill="FFFFFF"/>
        <w:rPr>
          <w:i/>
          <w:color w:val="000000"/>
          <w:sz w:val="16"/>
          <w:szCs w:val="16"/>
        </w:rPr>
      </w:pPr>
      <w:r w:rsidRPr="00D127CB">
        <w:rPr>
          <w:color w:val="000000"/>
          <w:sz w:val="16"/>
          <w:szCs w:val="16"/>
        </w:rPr>
        <w:t xml:space="preserve">            </w:t>
      </w:r>
    </w:p>
    <w:p w:rsidR="00304ED3" w:rsidRDefault="00304ED3" w:rsidP="00304ED3">
      <w:pPr>
        <w:adjustRightInd w:val="0"/>
        <w:jc w:val="right"/>
        <w:rPr>
          <w:bCs/>
          <w:sz w:val="22"/>
          <w:szCs w:val="22"/>
        </w:rPr>
      </w:pPr>
      <w:r>
        <w:rPr>
          <w:color w:val="000000"/>
        </w:rPr>
        <w:lastRenderedPageBreak/>
        <w:t xml:space="preserve">  </w:t>
      </w:r>
      <w:r>
        <w:rPr>
          <w:bCs/>
          <w:sz w:val="22"/>
          <w:szCs w:val="22"/>
        </w:rPr>
        <w:t>Приложение № 1 к постановлению</w:t>
      </w:r>
    </w:p>
    <w:p w:rsidR="00304ED3" w:rsidRDefault="00304ED3" w:rsidP="00304ED3">
      <w:pPr>
        <w:adjustRightInd w:val="0"/>
        <w:jc w:val="right"/>
        <w:rPr>
          <w:bCs/>
          <w:sz w:val="22"/>
          <w:szCs w:val="22"/>
        </w:rPr>
      </w:pPr>
      <w:r>
        <w:rPr>
          <w:bCs/>
          <w:sz w:val="22"/>
          <w:szCs w:val="22"/>
        </w:rPr>
        <w:t xml:space="preserve">                                                                                   Администрации Ремонтненского сельского</w:t>
      </w:r>
    </w:p>
    <w:p w:rsidR="00304ED3" w:rsidRDefault="00304ED3" w:rsidP="00304ED3">
      <w:pPr>
        <w:adjustRightInd w:val="0"/>
        <w:jc w:val="right"/>
        <w:rPr>
          <w:bCs/>
          <w:sz w:val="22"/>
          <w:szCs w:val="22"/>
        </w:rPr>
      </w:pPr>
      <w:r>
        <w:rPr>
          <w:bCs/>
          <w:sz w:val="22"/>
          <w:szCs w:val="22"/>
        </w:rPr>
        <w:t xml:space="preserve"> поселения от </w:t>
      </w:r>
      <w:r w:rsidR="006941A6">
        <w:rPr>
          <w:bCs/>
          <w:sz w:val="22"/>
          <w:szCs w:val="22"/>
        </w:rPr>
        <w:t>22.05.2023</w:t>
      </w:r>
      <w:r>
        <w:rPr>
          <w:bCs/>
          <w:sz w:val="22"/>
          <w:szCs w:val="22"/>
        </w:rPr>
        <w:t xml:space="preserve"> № </w:t>
      </w:r>
      <w:r w:rsidR="006941A6">
        <w:rPr>
          <w:bCs/>
          <w:sz w:val="22"/>
          <w:szCs w:val="22"/>
        </w:rPr>
        <w:t>106</w:t>
      </w:r>
    </w:p>
    <w:p w:rsidR="00304ED3" w:rsidRDefault="00304ED3">
      <w:pPr>
        <w:pStyle w:val="Postan"/>
        <w:jc w:val="right"/>
      </w:pPr>
    </w:p>
    <w:p w:rsidR="005E48E4" w:rsidRDefault="005E48E4">
      <w:pPr>
        <w:rPr>
          <w:b/>
          <w:bCs/>
        </w:rPr>
      </w:pPr>
    </w:p>
    <w:p w:rsidR="005E48E4" w:rsidRDefault="0083575D" w:rsidP="00641361">
      <w:pPr>
        <w:ind w:firstLine="567"/>
        <w:jc w:val="center"/>
        <w:rPr>
          <w:b/>
          <w:bCs/>
        </w:rPr>
      </w:pPr>
      <w:r>
        <w:rPr>
          <w:b/>
          <w:bCs/>
        </w:rPr>
        <w:t>Административный регламент</w:t>
      </w:r>
    </w:p>
    <w:p w:rsidR="005E48E4" w:rsidRDefault="0083575D" w:rsidP="00641361">
      <w:pPr>
        <w:ind w:firstLine="567"/>
        <w:jc w:val="center"/>
        <w:rPr>
          <w:b/>
          <w:bCs/>
        </w:rPr>
      </w:pPr>
      <w:r>
        <w:rPr>
          <w:b/>
          <w:bCs/>
        </w:rPr>
        <w:t>по предоставлению муниципальной услуги</w:t>
      </w:r>
    </w:p>
    <w:p w:rsidR="006D4AB2" w:rsidRPr="006D4AB2" w:rsidRDefault="006D4AB2" w:rsidP="00641361">
      <w:pPr>
        <w:ind w:firstLine="567"/>
        <w:jc w:val="center"/>
        <w:rPr>
          <w:b/>
          <w:bCs/>
        </w:rPr>
      </w:pPr>
      <w:r w:rsidRPr="006D4AB2">
        <w:rPr>
          <w:b/>
          <w:bCs/>
        </w:rPr>
        <w:t xml:space="preserve"> </w:t>
      </w:r>
      <w:r w:rsidR="00FE0914" w:rsidRPr="00FE0914">
        <w:rPr>
          <w:b/>
          <w:bCs/>
        </w:rPr>
        <w:t>«Сверка а</w:t>
      </w:r>
      <w:r w:rsidR="00FE0914">
        <w:rPr>
          <w:b/>
          <w:bCs/>
        </w:rPr>
        <w:t xml:space="preserve">рендных платежей с арендаторами земельных участков, </w:t>
      </w:r>
      <w:r w:rsidR="00FE0914" w:rsidRPr="00FE0914">
        <w:rPr>
          <w:b/>
          <w:bCs/>
        </w:rPr>
        <w:t>муниципального имущества»</w:t>
      </w:r>
    </w:p>
    <w:p w:rsidR="006D4AB2" w:rsidRDefault="006D4AB2">
      <w:pPr>
        <w:tabs>
          <w:tab w:val="left" w:pos="426"/>
          <w:tab w:val="left" w:pos="3263"/>
          <w:tab w:val="center" w:pos="4657"/>
        </w:tabs>
        <w:jc w:val="center"/>
        <w:rPr>
          <w:b/>
          <w:bCs/>
        </w:rPr>
      </w:pPr>
    </w:p>
    <w:p w:rsidR="005E48E4" w:rsidRDefault="0083575D">
      <w:pPr>
        <w:tabs>
          <w:tab w:val="left" w:pos="426"/>
          <w:tab w:val="left" w:pos="3263"/>
          <w:tab w:val="center" w:pos="4657"/>
        </w:tabs>
        <w:jc w:val="center"/>
        <w:rPr>
          <w:b/>
        </w:rPr>
      </w:pPr>
      <w:r>
        <w:rPr>
          <w:b/>
        </w:rPr>
        <w:t>1. Общие положения</w:t>
      </w:r>
    </w:p>
    <w:p w:rsidR="00304ED3" w:rsidRDefault="00304ED3">
      <w:pPr>
        <w:tabs>
          <w:tab w:val="left" w:pos="426"/>
          <w:tab w:val="left" w:pos="3263"/>
          <w:tab w:val="center" w:pos="4657"/>
        </w:tabs>
        <w:jc w:val="center"/>
        <w:rPr>
          <w:b/>
        </w:rPr>
      </w:pPr>
    </w:p>
    <w:p w:rsidR="00FE0914" w:rsidRDefault="00304ED3" w:rsidP="006D4AB2">
      <w:pPr>
        <w:tabs>
          <w:tab w:val="left" w:pos="426"/>
        </w:tabs>
        <w:ind w:firstLine="709"/>
        <w:jc w:val="both"/>
      </w:pPr>
      <w:r>
        <w:t xml:space="preserve">1.1. </w:t>
      </w:r>
      <w:r w:rsidR="0083575D">
        <w:t xml:space="preserve">Настоящий Административный регламент разработан в целях повышения качества и доступности предоставления </w:t>
      </w:r>
      <w:r w:rsidR="0083575D" w:rsidRPr="00BE0BDE">
        <w:t>муниципальной услуги</w:t>
      </w:r>
      <w:r w:rsidR="00FE0914">
        <w:t xml:space="preserve"> </w:t>
      </w:r>
      <w:r w:rsidR="00FE0914" w:rsidRPr="00FE0914">
        <w:t>«Сверка арендных платежей с арендаторами земельных участков, муниципального имущества»</w:t>
      </w:r>
      <w:r w:rsidR="003E5A98">
        <w:t>.</w:t>
      </w:r>
    </w:p>
    <w:p w:rsidR="00FE0914" w:rsidRDefault="00FE0914" w:rsidP="006D4AB2">
      <w:pPr>
        <w:tabs>
          <w:tab w:val="left" w:pos="426"/>
        </w:tabs>
        <w:ind w:firstLine="709"/>
        <w:jc w:val="both"/>
      </w:pPr>
    </w:p>
    <w:p w:rsidR="005E48E4" w:rsidRDefault="006D4AB2" w:rsidP="006D4AB2">
      <w:pPr>
        <w:tabs>
          <w:tab w:val="left" w:pos="426"/>
        </w:tabs>
        <w:ind w:firstLine="709"/>
        <w:jc w:val="both"/>
        <w:rPr>
          <w:b/>
        </w:rPr>
      </w:pPr>
      <w:r>
        <w:t xml:space="preserve">                                         </w:t>
      </w:r>
      <w:r w:rsidR="0083575D">
        <w:rPr>
          <w:b/>
        </w:rPr>
        <w:t>Предмет регулирования регламента</w:t>
      </w:r>
    </w:p>
    <w:p w:rsidR="005E48E4" w:rsidRDefault="005E48E4">
      <w:pPr>
        <w:tabs>
          <w:tab w:val="left" w:pos="426"/>
        </w:tabs>
        <w:jc w:val="both"/>
        <w:rPr>
          <w:b/>
          <w:sz w:val="16"/>
          <w:szCs w:val="16"/>
        </w:rPr>
      </w:pPr>
    </w:p>
    <w:p w:rsidR="005E48E4" w:rsidRDefault="00641361" w:rsidP="007373BE">
      <w:pPr>
        <w:tabs>
          <w:tab w:val="left" w:pos="426"/>
          <w:tab w:val="left" w:pos="709"/>
          <w:tab w:val="left" w:pos="3402"/>
        </w:tabs>
        <w:ind w:firstLine="709"/>
        <w:jc w:val="both"/>
      </w:pPr>
      <w:r>
        <w:t xml:space="preserve">1.2. </w:t>
      </w:r>
      <w:r w:rsidR="0083575D">
        <w:t xml:space="preserve">Предметом регулирования настоящего Административного регламента является определение стандарта предоставления Администрацией Ремонтненского </w:t>
      </w:r>
      <w:r>
        <w:t>сельского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w:t>
      </w:r>
      <w:r>
        <w:t>сельского поселения</w:t>
      </w:r>
      <w:r w:rsidR="0083575D">
        <w:t>.</w:t>
      </w:r>
    </w:p>
    <w:p w:rsidR="001511EA" w:rsidRPr="001511EA" w:rsidRDefault="00641361" w:rsidP="00641361">
      <w:pPr>
        <w:ind w:firstLine="709"/>
        <w:jc w:val="both"/>
      </w:pPr>
      <w:r>
        <w:t xml:space="preserve">1.3. </w:t>
      </w:r>
      <w:r w:rsidR="00BA60C6">
        <w:t xml:space="preserve">Административный регламент предоставления муниципальной </w:t>
      </w:r>
      <w:r w:rsidR="0083575D">
        <w:t xml:space="preserve">услуги </w:t>
      </w:r>
      <w:r w:rsidR="003E5A98" w:rsidRPr="003E5A98">
        <w:t>«Сверка арендных платежей с арендаторами земельных участков, муниципального имущества»</w:t>
      </w:r>
      <w:r w:rsidR="003E5A98">
        <w:t xml:space="preserve"> </w:t>
      </w:r>
      <w:r w:rsidR="0083575D">
        <w:rPr>
          <w:spacing w:val="-3"/>
        </w:rPr>
        <w:t xml:space="preserve">разработан в целях повышения качества исполнения и доступности </w:t>
      </w:r>
      <w:r w:rsidR="0083575D">
        <w:t xml:space="preserve">предоставления муниципальной услуги, определяет сроки и последовательность выполнения административных процедур </w:t>
      </w:r>
      <w:r>
        <w:t>Администрацией</w:t>
      </w:r>
      <w:r w:rsidR="0083575D">
        <w:t xml:space="preserve"> Ремонтненского </w:t>
      </w:r>
      <w:r>
        <w:t>сельского поселения</w:t>
      </w:r>
      <w:r w:rsidR="0083575D">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7A2611" w:rsidRPr="007A2611">
        <w:t xml:space="preserve">Администрации Ремонтненского </w:t>
      </w:r>
      <w:r>
        <w:t>сельского поселения</w:t>
      </w:r>
      <w:r w:rsidR="007A2611" w:rsidRPr="007A2611">
        <w:t xml:space="preserve"> </w:t>
      </w:r>
      <w:r w:rsidR="0083575D">
        <w:t>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w:t>
      </w:r>
      <w:r w:rsidR="00FE0914">
        <w:t xml:space="preserve"> </w:t>
      </w:r>
      <w:r w:rsidR="003E5A98">
        <w:t>по с</w:t>
      </w:r>
      <w:r w:rsidR="00FE0914" w:rsidRPr="00FE0914">
        <w:t>верк</w:t>
      </w:r>
      <w:r w:rsidR="003E5A98">
        <w:t>е</w:t>
      </w:r>
      <w:r w:rsidR="00FE0914" w:rsidRPr="00FE0914">
        <w:t xml:space="preserve"> арендных платежей с </w:t>
      </w:r>
      <w:r w:rsidR="003E5A98">
        <w:t>арендаторами земельных участков и муниципального имущества.</w:t>
      </w:r>
      <w:r w:rsidR="00FE0914" w:rsidRPr="00FE0914">
        <w:t xml:space="preserve"> </w:t>
      </w:r>
      <w:r w:rsidR="0083575D">
        <w:t xml:space="preserve"> </w:t>
      </w:r>
    </w:p>
    <w:p w:rsidR="00FE0914" w:rsidRDefault="00FE0914">
      <w:pPr>
        <w:tabs>
          <w:tab w:val="left" w:pos="426"/>
        </w:tabs>
        <w:jc w:val="center"/>
        <w:rPr>
          <w:b/>
        </w:rPr>
      </w:pPr>
    </w:p>
    <w:p w:rsidR="005E48E4" w:rsidRDefault="0083575D" w:rsidP="00641361">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BA60C6" w:rsidRDefault="00BA60C6">
      <w:pPr>
        <w:tabs>
          <w:tab w:val="left" w:pos="426"/>
        </w:tabs>
        <w:ind w:firstLine="720"/>
        <w:jc w:val="both"/>
      </w:pPr>
      <w:r>
        <w:t>1.</w:t>
      </w:r>
      <w:r w:rsidR="00641361">
        <w:t>4</w:t>
      </w:r>
      <w:r>
        <w:t xml:space="preserve">. </w:t>
      </w:r>
      <w:r w:rsidR="0083575D">
        <w:t>Заявителями в соответствии с настоящим административным регламентом являются физические</w:t>
      </w:r>
      <w:r w:rsidR="00BC1A81">
        <w:t xml:space="preserve"> лица, </w:t>
      </w:r>
      <w:r w:rsidR="0083575D">
        <w:t xml:space="preserve">юридические </w:t>
      </w:r>
      <w:r w:rsidR="0083575D" w:rsidRPr="00BC1A81">
        <w:t>лица</w:t>
      </w:r>
      <w:r w:rsidR="00BC1A81" w:rsidRPr="00BC1A81">
        <w:t xml:space="preserve">, </w:t>
      </w:r>
      <w:r w:rsidR="00BC1A81" w:rsidRPr="00BC1A81">
        <w:rPr>
          <w:rFonts w:eastAsiaTheme="minorHAnsi"/>
          <w:lang w:eastAsia="en-US"/>
        </w:rPr>
        <w:t>индивидуальные предприниматели</w:t>
      </w:r>
      <w:r w:rsidR="0083575D">
        <w:t xml:space="preserve">. </w:t>
      </w:r>
    </w:p>
    <w:p w:rsidR="005E48E4" w:rsidRDefault="00BA60C6" w:rsidP="00906A80">
      <w:pPr>
        <w:tabs>
          <w:tab w:val="left" w:pos="426"/>
        </w:tabs>
        <w:ind w:firstLine="720"/>
        <w:jc w:val="both"/>
      </w:pPr>
      <w:r>
        <w:t>1.</w:t>
      </w:r>
      <w:r w:rsidR="00641361">
        <w:t>4.1</w:t>
      </w:r>
      <w:r>
        <w:t>. Интересы заявителей, указанных в пункте 1.</w:t>
      </w:r>
      <w:r w:rsidR="00641361">
        <w:t>4</w:t>
      </w:r>
      <w:r>
        <w:t xml:space="preserve"> могу</w:t>
      </w:r>
      <w:r w:rsidR="00906A80">
        <w:t xml:space="preserve">т представлять лица, обладающие </w:t>
      </w:r>
      <w:r>
        <w:t>соответствующими полномочиями</w:t>
      </w:r>
      <w:r w:rsidR="00906A80">
        <w:t xml:space="preserve"> в соответствии с законодательством.</w:t>
      </w:r>
    </w:p>
    <w:p w:rsidR="00BA60C6" w:rsidRDefault="00BA60C6" w:rsidP="00BA60C6">
      <w:pPr>
        <w:tabs>
          <w:tab w:val="left" w:pos="426"/>
        </w:tabs>
        <w:ind w:firstLine="720"/>
        <w:jc w:val="both"/>
        <w:rPr>
          <w:sz w:val="16"/>
          <w:szCs w:val="16"/>
        </w:rPr>
      </w:pPr>
    </w:p>
    <w:p w:rsidR="005E48E4" w:rsidRDefault="0083575D" w:rsidP="00641361">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5E48E4" w:rsidRDefault="005E48E4">
      <w:pPr>
        <w:widowControl w:val="0"/>
        <w:tabs>
          <w:tab w:val="left" w:pos="426"/>
        </w:tabs>
        <w:ind w:firstLine="709"/>
        <w:jc w:val="both"/>
        <w:rPr>
          <w:sz w:val="16"/>
          <w:szCs w:val="16"/>
        </w:rPr>
      </w:pPr>
    </w:p>
    <w:p w:rsidR="00641361" w:rsidRDefault="00641361" w:rsidP="00641361">
      <w:pPr>
        <w:widowControl w:val="0"/>
        <w:tabs>
          <w:tab w:val="left" w:pos="426"/>
        </w:tabs>
        <w:ind w:firstLine="709"/>
        <w:jc w:val="both"/>
      </w:pPr>
      <w:r>
        <w:t>1.5.  Порядок информирования муниципальной услуги.</w:t>
      </w:r>
    </w:p>
    <w:p w:rsidR="00641361" w:rsidRDefault="00641361" w:rsidP="00641361">
      <w:pPr>
        <w:tabs>
          <w:tab w:val="left" w:pos="426"/>
        </w:tabs>
        <w:ind w:firstLine="709"/>
        <w:jc w:val="both"/>
      </w:pPr>
      <w:r>
        <w:t>1) Сведения о местонахождении, контактных телефонах (телефонах для справок), интернет - адресах, адресах электронной почты (Приложение № 1).</w:t>
      </w:r>
      <w:r>
        <w:tab/>
      </w:r>
    </w:p>
    <w:p w:rsidR="00641361" w:rsidRDefault="00641361" w:rsidP="00641361">
      <w:pPr>
        <w:tabs>
          <w:tab w:val="left" w:pos="426"/>
        </w:tabs>
        <w:ind w:firstLine="709"/>
        <w:jc w:val="both"/>
      </w:pPr>
      <w:r>
        <w:t xml:space="preserve">1.6. Порядок информирования о правилах предоставления муниципальной услуги:     </w:t>
      </w:r>
    </w:p>
    <w:p w:rsidR="00641361" w:rsidRDefault="00641361" w:rsidP="00641361">
      <w:pPr>
        <w:tabs>
          <w:tab w:val="left" w:pos="426"/>
        </w:tabs>
        <w:ind w:firstLine="709"/>
        <w:jc w:val="both"/>
      </w:pPr>
      <w:r>
        <w:t>1) информация о муниципальной услуге предоставляется:</w:t>
      </w:r>
    </w:p>
    <w:p w:rsidR="00641361" w:rsidRDefault="00641361" w:rsidP="00641361">
      <w:pPr>
        <w:tabs>
          <w:tab w:val="left" w:pos="426"/>
        </w:tabs>
        <w:ind w:firstLine="709"/>
        <w:jc w:val="both"/>
      </w:pPr>
      <w:r>
        <w:lastRenderedPageBreak/>
        <w:t>при личном письменном или устном обращении заявителя в Администрацию Ремонтненского сельского поселения (далее - Администрация);</w:t>
      </w:r>
    </w:p>
    <w:p w:rsidR="00641361" w:rsidRDefault="00641361" w:rsidP="00641361">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641361" w:rsidRDefault="00641361" w:rsidP="00641361">
      <w:pPr>
        <w:ind w:firstLine="709"/>
        <w:jc w:val="both"/>
      </w:pPr>
      <w:r>
        <w:t>по электронной почте;</w:t>
      </w:r>
    </w:p>
    <w:p w:rsidR="00641361" w:rsidRDefault="00641361" w:rsidP="00641361">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641361" w:rsidRDefault="00641361" w:rsidP="00641361">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641361" w:rsidRDefault="00641361" w:rsidP="00641361">
      <w:pPr>
        <w:tabs>
          <w:tab w:val="left" w:pos="426"/>
        </w:tabs>
        <w:ind w:firstLine="709"/>
        <w:jc w:val="both"/>
        <w:outlineLvl w:val="0"/>
        <w:rPr>
          <w:rFonts w:eastAsia="Arial Unicode MS"/>
        </w:rPr>
      </w:pPr>
      <w:r>
        <w:t>2) у</w:t>
      </w:r>
      <w:r>
        <w:rPr>
          <w:rFonts w:eastAsia="Arial Unicode MS"/>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t xml:space="preserve"> </w:t>
      </w:r>
      <w:hyperlink r:id="rId9" w:history="1">
        <w:r>
          <w:rPr>
            <w:rStyle w:val="af5"/>
            <w:rFonts w:eastAsia="Arial Unicode MS"/>
          </w:rPr>
          <w:t>http://</w:t>
        </w:r>
        <w:r>
          <w:rPr>
            <w:rStyle w:val="af5"/>
            <w:rFonts w:eastAsia="Arial Unicode MS"/>
            <w:lang w:val="en-US"/>
          </w:rPr>
          <w:t>remontnenskoe</w:t>
        </w:r>
        <w:r>
          <w:rPr>
            <w:rStyle w:val="af5"/>
            <w:rFonts w:eastAsia="Arial Unicode MS"/>
          </w:rPr>
          <w:t>.ru</w:t>
        </w:r>
      </w:hyperlink>
      <w:r>
        <w:rPr>
          <w:rFonts w:eastAsia="Arial Unicode MS"/>
        </w:rPr>
        <w:t xml:space="preserve">, на Портале сети МАУ «МФЦ»: </w:t>
      </w:r>
      <w:hyperlink r:id="rId10" w:history="1">
        <w:r>
          <w:rPr>
            <w:rStyle w:val="af5"/>
            <w:rFonts w:eastAsia="Arial Unicode MS"/>
          </w:rPr>
          <w:t>http://remontnoe.mfc61.ru</w:t>
        </w:r>
      </w:hyperlink>
      <w:r>
        <w:rPr>
          <w:rFonts w:eastAsia="Arial Unicode MS"/>
        </w:rPr>
        <w:t>;</w:t>
      </w:r>
    </w:p>
    <w:p w:rsidR="00641361" w:rsidRDefault="00641361" w:rsidP="00641361">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641361" w:rsidRDefault="00641361" w:rsidP="00641361">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641361" w:rsidRDefault="00641361" w:rsidP="00641361">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641361" w:rsidRDefault="00641361" w:rsidP="00641361">
      <w:pPr>
        <w:tabs>
          <w:tab w:val="left" w:pos="426"/>
        </w:tabs>
        <w:ind w:firstLine="709"/>
        <w:jc w:val="both"/>
        <w:rPr>
          <w:rFonts w:eastAsia="Arial"/>
          <w:bCs/>
          <w:lang w:eastAsia="ar-SA"/>
        </w:rPr>
      </w:pPr>
      <w:r>
        <w:rPr>
          <w:rFonts w:eastAsia="Arial"/>
          <w:bCs/>
          <w:lang w:eastAsia="ar-SA"/>
        </w:rPr>
        <w:t>а) разъяснять требования Законодательства РФ, Ростовской области, нормативно-правовых актов Ремонтненского района по вопросам п</w:t>
      </w:r>
      <w:r>
        <w:t>родажи земельного участка,</w:t>
      </w:r>
      <w:r>
        <w:rPr>
          <w:bCs/>
        </w:rPr>
        <w:t xml:space="preserve"> без проведения торгов</w:t>
      </w:r>
      <w:r>
        <w:rPr>
          <w:rFonts w:eastAsia="Arial"/>
          <w:bCs/>
          <w:lang w:eastAsia="ar-SA"/>
        </w:rPr>
        <w:t>;</w:t>
      </w:r>
    </w:p>
    <w:p w:rsidR="00641361" w:rsidRDefault="00641361" w:rsidP="00641361">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641361" w:rsidRDefault="00641361" w:rsidP="00641361">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641361" w:rsidRDefault="00641361" w:rsidP="00641361">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641361" w:rsidRDefault="00641361" w:rsidP="00641361">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41361" w:rsidRDefault="00641361" w:rsidP="00641361">
      <w:pPr>
        <w:tabs>
          <w:tab w:val="left" w:pos="426"/>
        </w:tabs>
        <w:ind w:firstLine="709"/>
        <w:jc w:val="both"/>
        <w:rPr>
          <w:rFonts w:eastAsia="Arial"/>
          <w:lang w:eastAsia="ar-SA"/>
        </w:rPr>
      </w:pPr>
      <w:r>
        <w:rPr>
          <w:rFonts w:eastAsia="Arial"/>
          <w:lang w:eastAsia="ar-SA"/>
        </w:rPr>
        <w:t>е) время разговора не должно превышать 10 (десяти) минут.</w:t>
      </w:r>
    </w:p>
    <w:p w:rsidR="00641361" w:rsidRDefault="00641361" w:rsidP="00641361">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5E48E4" w:rsidP="00641361">
      <w:pPr>
        <w:keepNext/>
        <w:keepLines/>
        <w:tabs>
          <w:tab w:val="left" w:pos="426"/>
          <w:tab w:val="left" w:pos="1065"/>
        </w:tabs>
        <w:jc w:val="both"/>
        <w:rPr>
          <w:sz w:val="16"/>
          <w:szCs w:val="16"/>
        </w:rPr>
      </w:pPr>
    </w:p>
    <w:p w:rsidR="005E48E4" w:rsidRDefault="0083575D">
      <w:pPr>
        <w:ind w:firstLine="851"/>
        <w:jc w:val="center"/>
        <w:rPr>
          <w:b/>
        </w:rPr>
      </w:pPr>
      <w:r>
        <w:rPr>
          <w:b/>
        </w:rPr>
        <w:t>2. Стандарт предоставления муниципальной услуги</w:t>
      </w:r>
    </w:p>
    <w:p w:rsidR="005E48E4" w:rsidRDefault="005E48E4">
      <w:pPr>
        <w:ind w:firstLine="851"/>
        <w:rPr>
          <w:b/>
          <w:sz w:val="16"/>
          <w:szCs w:val="16"/>
        </w:rPr>
      </w:pPr>
    </w:p>
    <w:p w:rsidR="00C71943" w:rsidRDefault="0083575D" w:rsidP="006D4AB2">
      <w:pPr>
        <w:pStyle w:val="ConsPlusNormal"/>
        <w:ind w:firstLine="851"/>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3E5A98" w:rsidRPr="006D4AB2" w:rsidRDefault="003E5A98" w:rsidP="006D4AB2">
      <w:pPr>
        <w:pStyle w:val="ConsPlusNormal"/>
        <w:ind w:firstLine="851"/>
        <w:jc w:val="center"/>
        <w:rPr>
          <w:rFonts w:ascii="Times New Roman" w:hAnsi="Times New Roman" w:cs="Times New Roman"/>
          <w:b/>
          <w:sz w:val="24"/>
          <w:szCs w:val="24"/>
        </w:rPr>
      </w:pPr>
    </w:p>
    <w:p w:rsidR="007A2611" w:rsidRDefault="0064136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2.1.</w:t>
      </w:r>
      <w:r w:rsidR="00FE0914" w:rsidRPr="00FE0914">
        <w:t xml:space="preserve"> </w:t>
      </w:r>
      <w:r>
        <w:t>«</w:t>
      </w:r>
      <w:r w:rsidR="00FE0914" w:rsidRPr="00FE0914">
        <w:rPr>
          <w:rFonts w:ascii="Times New Roman" w:hAnsi="Times New Roman" w:cs="Times New Roman"/>
          <w:sz w:val="24"/>
          <w:szCs w:val="24"/>
        </w:rPr>
        <w:t>Сверка арендных платежей с арендаторами земельных участ</w:t>
      </w:r>
      <w:r w:rsidR="003E5A98">
        <w:rPr>
          <w:rFonts w:ascii="Times New Roman" w:hAnsi="Times New Roman" w:cs="Times New Roman"/>
          <w:sz w:val="24"/>
          <w:szCs w:val="24"/>
        </w:rPr>
        <w:t>ков, муниципального имущества</w:t>
      </w:r>
      <w:r>
        <w:rPr>
          <w:rFonts w:ascii="Times New Roman" w:hAnsi="Times New Roman" w:cs="Times New Roman"/>
          <w:sz w:val="24"/>
          <w:szCs w:val="24"/>
        </w:rPr>
        <w:t>»</w:t>
      </w:r>
      <w:r w:rsidR="003E5A98">
        <w:rPr>
          <w:rFonts w:ascii="Times New Roman" w:hAnsi="Times New Roman" w:cs="Times New Roman"/>
          <w:sz w:val="24"/>
          <w:szCs w:val="24"/>
        </w:rPr>
        <w:t>.</w:t>
      </w:r>
    </w:p>
    <w:p w:rsidR="006D4AB2" w:rsidRDefault="006D4AB2">
      <w:pPr>
        <w:pStyle w:val="ConsPlusCell"/>
        <w:widowControl/>
        <w:ind w:firstLine="851"/>
        <w:jc w:val="center"/>
        <w:rPr>
          <w:rFonts w:ascii="Times New Roman" w:hAnsi="Times New Roman" w:cs="Times New Roman"/>
          <w:b/>
          <w:sz w:val="24"/>
          <w:szCs w:val="24"/>
        </w:rPr>
      </w:pPr>
    </w:p>
    <w:p w:rsidR="005E48E4" w:rsidRDefault="0083575D">
      <w:pPr>
        <w:pStyle w:val="ConsPlusCell"/>
        <w:widowControl/>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5E48E4" w:rsidRDefault="00641361">
      <w:pPr>
        <w:widowControl w:val="0"/>
        <w:shd w:val="clear" w:color="auto" w:fill="FFFFFF"/>
        <w:tabs>
          <w:tab w:val="left" w:pos="426"/>
          <w:tab w:val="left" w:pos="1073"/>
        </w:tabs>
        <w:ind w:firstLine="709"/>
        <w:jc w:val="both"/>
      </w:pPr>
      <w:r>
        <w:t>2.2.</w:t>
      </w:r>
      <w:r w:rsidR="0083575D">
        <w:t xml:space="preserve"> Муниципальная услуга предоставляется Администрацией Ремонтненского</w:t>
      </w:r>
      <w:r>
        <w:t xml:space="preserve"> сельского поселения</w:t>
      </w:r>
      <w:r w:rsidR="0083575D">
        <w:t>.</w:t>
      </w:r>
    </w:p>
    <w:p w:rsidR="005E48E4" w:rsidRDefault="0083575D">
      <w:pPr>
        <w:widowControl w:val="0"/>
        <w:tabs>
          <w:tab w:val="left" w:pos="426"/>
        </w:tabs>
        <w:ind w:firstLine="709"/>
        <w:jc w:val="both"/>
      </w:pPr>
      <w:r>
        <w:t>При предоставлении муниципальной услуги в качестве уполномоченного органа на территории Ремонтненского района выступает Администраци</w:t>
      </w:r>
      <w:r w:rsidR="00641361">
        <w:t>я</w:t>
      </w:r>
      <w:r>
        <w:t xml:space="preserve"> Ремонтненского </w:t>
      </w:r>
      <w:r w:rsidR="00641361">
        <w:t>сельского поселения</w:t>
      </w:r>
      <w:r>
        <w:t xml:space="preserve"> или МАУ «МФЦ».</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2.2.</w:t>
      </w:r>
      <w:r w:rsidR="00641361">
        <w:rPr>
          <w:rFonts w:eastAsiaTheme="minorHAnsi"/>
          <w:lang w:eastAsia="en-US"/>
        </w:rPr>
        <w:t>1</w:t>
      </w:r>
      <w:r w:rsidRPr="006E366A">
        <w:rPr>
          <w:rFonts w:eastAsiaTheme="minorHAnsi"/>
          <w:lang w:eastAsia="en-US"/>
        </w:rPr>
        <w:t xml:space="preserve">. При предоставлении </w:t>
      </w:r>
      <w:r w:rsidR="003034E1">
        <w:rPr>
          <w:rFonts w:eastAsiaTheme="minorHAnsi"/>
          <w:lang w:eastAsia="en-US"/>
        </w:rPr>
        <w:t>муниципальной</w:t>
      </w:r>
      <w:r w:rsidRPr="006E366A">
        <w:rPr>
          <w:rFonts w:eastAsiaTheme="minorHAnsi"/>
          <w:lang w:eastAsia="en-US"/>
        </w:rPr>
        <w:t xml:space="preserve"> услуги</w:t>
      </w:r>
      <w:r w:rsidR="00641361">
        <w:rPr>
          <w:rFonts w:eastAsiaTheme="minorHAnsi"/>
          <w:lang w:eastAsia="en-US"/>
        </w:rPr>
        <w:t xml:space="preserve"> Администрация Ремонтненского сельского поселения</w:t>
      </w:r>
      <w:r w:rsidRPr="006E366A">
        <w:rPr>
          <w:rFonts w:eastAsiaTheme="minorHAnsi"/>
          <w:lang w:eastAsia="en-US"/>
        </w:rPr>
        <w:t xml:space="preserve"> взаимодействует с:</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xml:space="preserve">Федеральной налоговой службой в части получения сведений </w:t>
      </w:r>
      <w:r w:rsidR="003E5A98" w:rsidRPr="003E5A98">
        <w:rPr>
          <w:rFonts w:eastAsiaTheme="minorHAnsi"/>
          <w:lang w:eastAsia="en-US"/>
        </w:rPr>
        <w:t>о государственной регистрации рождения</w:t>
      </w:r>
      <w:r w:rsidR="003E5A98">
        <w:rPr>
          <w:rFonts w:eastAsiaTheme="minorHAnsi"/>
          <w:lang w:eastAsia="en-US"/>
        </w:rPr>
        <w:t xml:space="preserve">, </w:t>
      </w:r>
      <w:r w:rsidR="003E5A98">
        <w:t>в</w:t>
      </w:r>
      <w:r w:rsidR="003E5A98" w:rsidRPr="003F657B">
        <w:t>ыписк</w:t>
      </w:r>
      <w:r w:rsidR="003E5A98">
        <w:t>и</w:t>
      </w:r>
      <w:r w:rsidR="003E5A98" w:rsidRPr="003F657B">
        <w:t xml:space="preserve"> из ЕГРЮЛ</w:t>
      </w:r>
      <w:r w:rsidRPr="006E366A">
        <w:rPr>
          <w:rFonts w:eastAsiaTheme="minorHAnsi"/>
          <w:lang w:eastAsia="en-US"/>
        </w:rPr>
        <w:t>;</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xml:space="preserve">Пенсионным Фондом Российской Федерации в части </w:t>
      </w:r>
      <w:r w:rsidR="00665E99">
        <w:rPr>
          <w:rFonts w:eastAsiaTheme="minorHAnsi"/>
          <w:lang w:eastAsia="en-US"/>
        </w:rPr>
        <w:t xml:space="preserve">получения сведений об </w:t>
      </w:r>
      <w:r w:rsidR="00665E99" w:rsidRPr="003F657B">
        <w:t>опекунах и попечителях</w:t>
      </w:r>
      <w:r w:rsidR="003E5A98">
        <w:t>, д</w:t>
      </w:r>
      <w:r w:rsidR="003E5A98" w:rsidRPr="003F657B">
        <w:t>окумент</w:t>
      </w:r>
      <w:r w:rsidR="003E5A98">
        <w:t>ов, подтверждающих</w:t>
      </w:r>
      <w:r w:rsidR="003E5A98" w:rsidRPr="003F657B">
        <w:t xml:space="preserve"> отнесение заявителя к категории лиц, освобожде</w:t>
      </w:r>
      <w:r w:rsidR="003E5A98">
        <w:t>нных от уплаты земельного налога</w:t>
      </w:r>
      <w:r w:rsidRPr="006E366A">
        <w:rPr>
          <w:rFonts w:eastAsiaTheme="minorHAnsi"/>
          <w:lang w:eastAsia="en-US"/>
        </w:rPr>
        <w:t>.</w:t>
      </w:r>
    </w:p>
    <w:p w:rsidR="005E48E4" w:rsidRDefault="00BC1A81" w:rsidP="006E366A">
      <w:pPr>
        <w:autoSpaceDE w:val="0"/>
        <w:autoSpaceDN w:val="0"/>
        <w:adjustRightInd w:val="0"/>
        <w:ind w:firstLine="709"/>
        <w:jc w:val="both"/>
      </w:pPr>
      <w:r w:rsidRPr="00BC1A81">
        <w:rPr>
          <w:rFonts w:eastAsiaTheme="minorHAnsi"/>
          <w:lang w:eastAsia="en-US"/>
        </w:rPr>
        <w:t>2.2.</w:t>
      </w:r>
      <w:r w:rsidR="00641361">
        <w:rPr>
          <w:rFonts w:eastAsiaTheme="minorHAnsi"/>
          <w:lang w:eastAsia="en-US"/>
        </w:rPr>
        <w:t>2</w:t>
      </w:r>
      <w:r w:rsidRPr="00BC1A81">
        <w:rPr>
          <w:rFonts w:eastAsiaTheme="minorHAnsi"/>
          <w:lang w:eastAsia="en-US"/>
        </w:rPr>
        <w:t>. При предоставлении муниципальной услуги</w:t>
      </w:r>
      <w:r>
        <w:rPr>
          <w:rFonts w:eastAsiaTheme="minorHAnsi"/>
          <w:lang w:eastAsia="en-US"/>
        </w:rPr>
        <w:t xml:space="preserve"> </w:t>
      </w:r>
      <w:r w:rsidR="0083575D">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3575D">
      <w:pPr>
        <w:keepNext/>
        <w:keepLines/>
        <w:tabs>
          <w:tab w:val="left" w:pos="426"/>
        </w:tabs>
        <w:ind w:firstLine="709"/>
        <w:jc w:val="both"/>
      </w:pPr>
      <w:r>
        <w:t>2.2.</w:t>
      </w:r>
      <w:r w:rsidR="00641361">
        <w:t>3</w:t>
      </w:r>
      <w:r w:rsidR="00AE67C7">
        <w:t>.</w:t>
      </w:r>
      <w:r>
        <w:t xml:space="preserve"> Информация о порядке предоставления муниципальной услуги выдается:</w:t>
      </w:r>
    </w:p>
    <w:p w:rsidR="005E48E4" w:rsidRDefault="0083575D">
      <w:pPr>
        <w:tabs>
          <w:tab w:val="left" w:pos="426"/>
        </w:tabs>
        <w:ind w:firstLine="709"/>
        <w:jc w:val="both"/>
      </w:pPr>
      <w:r>
        <w:t xml:space="preserve">в </w:t>
      </w:r>
      <w:r w:rsidR="00641361">
        <w:t>Администрации Ремонтненского сельского поселения</w:t>
      </w:r>
      <w:r>
        <w:t>;</w:t>
      </w:r>
    </w:p>
    <w:p w:rsidR="005E48E4" w:rsidRDefault="0083575D">
      <w:pPr>
        <w:tabs>
          <w:tab w:val="left" w:pos="426"/>
        </w:tabs>
        <w:ind w:firstLine="709"/>
        <w:jc w:val="both"/>
      </w:pPr>
      <w:r>
        <w:t>в МАУ «МФЦ»;</w:t>
      </w:r>
    </w:p>
    <w:p w:rsidR="005E48E4" w:rsidRDefault="0083575D">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A84F55">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641361" w:rsidRDefault="00641361" w:rsidP="0071182C">
      <w:pPr>
        <w:tabs>
          <w:tab w:val="left" w:pos="426"/>
        </w:tabs>
        <w:ind w:firstLine="709"/>
        <w:jc w:val="both"/>
      </w:pPr>
    </w:p>
    <w:p w:rsidR="005E48E4" w:rsidRDefault="0083575D" w:rsidP="0071182C">
      <w:pPr>
        <w:tabs>
          <w:tab w:val="left" w:pos="426"/>
        </w:tabs>
        <w:ind w:firstLine="709"/>
        <w:jc w:val="both"/>
      </w:pPr>
      <w:r w:rsidRPr="00DA1906">
        <w:t xml:space="preserve">2.3. </w:t>
      </w:r>
      <w:r w:rsidR="0071182C" w:rsidRPr="00DA1906">
        <w:t>Р</w:t>
      </w:r>
      <w:r w:rsidRPr="00DA1906">
        <w:t>езультатом предоставления муниципальной услуги явля</w:t>
      </w:r>
      <w:r w:rsidR="0071182C" w:rsidRPr="00DA1906">
        <w:t>ет</w:t>
      </w:r>
      <w:r w:rsidRPr="00DA1906">
        <w:t>ся:</w:t>
      </w:r>
    </w:p>
    <w:p w:rsidR="00FE0914" w:rsidRDefault="00FE0914" w:rsidP="00FE0914">
      <w:pPr>
        <w:ind w:firstLine="709"/>
      </w:pPr>
      <w:r>
        <w:t>акт сверки</w:t>
      </w:r>
      <w:r w:rsidR="007901F8">
        <w:t xml:space="preserve"> </w:t>
      </w:r>
      <w:r w:rsidR="007901F8" w:rsidRPr="00FE0914">
        <w:t>арендных платежей</w:t>
      </w:r>
      <w:r w:rsidR="007901F8">
        <w:t xml:space="preserve"> </w:t>
      </w:r>
      <w:r w:rsidR="007901F8" w:rsidRPr="00FE0914">
        <w:t>с арендаторами земельных участ</w:t>
      </w:r>
      <w:r w:rsidR="007901F8">
        <w:t>ков, муниципального имущества</w:t>
      </w:r>
      <w:r>
        <w:t>;</w:t>
      </w:r>
    </w:p>
    <w:p w:rsidR="005F6C4E" w:rsidRDefault="007901F8" w:rsidP="00FE0914">
      <w:pPr>
        <w:ind w:firstLine="709"/>
      </w:pPr>
      <w:r w:rsidRPr="007901F8">
        <w:t>решение об отказе в предоставлении муниципальной услуги</w:t>
      </w:r>
      <w:r w:rsidR="00FE0914">
        <w:t>.</w:t>
      </w:r>
    </w:p>
    <w:p w:rsidR="007901F8" w:rsidRPr="00DA1906" w:rsidRDefault="007901F8" w:rsidP="007901F8">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A84F55">
        <w:t>1</w:t>
      </w:r>
      <w:r w:rsidRPr="00DA1906">
        <w:t>. Способ получения результата предоставления муниципальной услуги:</w:t>
      </w:r>
    </w:p>
    <w:p w:rsidR="007901F8" w:rsidRPr="00DA1906" w:rsidRDefault="007901F8" w:rsidP="007901F8">
      <w:pPr>
        <w:widowControl w:val="0"/>
        <w:ind w:firstLine="709"/>
        <w:jc w:val="both"/>
      </w:pPr>
      <w:r w:rsidRPr="00DA1906">
        <w:t xml:space="preserve">1) </w:t>
      </w:r>
      <w:r>
        <w:t>А</w:t>
      </w:r>
      <w:r w:rsidRPr="007901F8">
        <w:t>кт сверки арендных платежей с арендаторами земельных участков, муниципального имущества</w:t>
      </w:r>
      <w:r>
        <w:t>, решение</w:t>
      </w:r>
      <w:r w:rsidRPr="00AE67C7">
        <w:t xml:space="preserve"> об отказе в предоставлении муниципальной</w:t>
      </w:r>
      <w:r>
        <w:t xml:space="preserve"> услуги</w:t>
      </w:r>
      <w:r w:rsidRPr="00AE67C7">
        <w:t xml:space="preserve"> </w:t>
      </w:r>
      <w:r w:rsidRPr="00DA1906">
        <w:t>на бумажном носителе;</w:t>
      </w:r>
    </w:p>
    <w:p w:rsidR="007901F8" w:rsidRDefault="007901F8" w:rsidP="007901F8">
      <w:pPr>
        <w:ind w:firstLine="709"/>
        <w:jc w:val="both"/>
      </w:pPr>
      <w:r w:rsidRPr="00DA1906">
        <w:t>2</w:t>
      </w:r>
      <w:r>
        <w:t>)</w:t>
      </w:r>
      <w:r w:rsidRPr="00AE67C7">
        <w:t xml:space="preserve"> </w:t>
      </w:r>
      <w:r w:rsidRPr="007901F8">
        <w:t>Акт сверки арендных платежей с арендаторами земельных участков, муниципального имущества, решение об отказе в предоставлении муниципальной услуги</w:t>
      </w:r>
      <w:r w:rsidRPr="00C04E5C">
        <w:t xml:space="preserve"> </w:t>
      </w:r>
      <w:r w:rsidRPr="00DA1906">
        <w:t xml:space="preserve">с указанием оснований отказа, подписанного уполномоченным должностным лицом Администрации Ремонтненского </w:t>
      </w:r>
      <w:r w:rsidR="00A84F55">
        <w:t>сельского поселения</w:t>
      </w:r>
      <w:r w:rsidRPr="00DA1906">
        <w:t xml:space="preserve"> с использованием усиленной квалифицированной электронной подписи.</w:t>
      </w:r>
    </w:p>
    <w:p w:rsidR="007901F8" w:rsidRDefault="007901F8" w:rsidP="00FE0914"/>
    <w:p w:rsidR="005E48E4" w:rsidRDefault="0083575D" w:rsidP="00A84F55">
      <w:pPr>
        <w:ind w:firstLine="567"/>
        <w:jc w:val="center"/>
        <w:rPr>
          <w:b/>
        </w:rPr>
      </w:pPr>
      <w:r>
        <w:rPr>
          <w:b/>
        </w:rPr>
        <w:t>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 </w:t>
      </w:r>
      <w:r w:rsidRPr="001C25D9">
        <w:rPr>
          <w:rFonts w:eastAsia="Cambria"/>
          <w:lang w:eastAsia="en-US"/>
        </w:rPr>
        <w:t>Срок предоставления муниципальной услуги:</w:t>
      </w:r>
    </w:p>
    <w:p w:rsidR="00FE0914" w:rsidRDefault="00FE0914" w:rsidP="00FE0914">
      <w:pPr>
        <w:tabs>
          <w:tab w:val="left" w:pos="426"/>
        </w:tabs>
      </w:pPr>
      <w:r>
        <w:t xml:space="preserve">           Муниципальная услуга предоставляется в течении 15</w:t>
      </w:r>
      <w:r w:rsidR="00A84F55">
        <w:t xml:space="preserve"> (пятнадцати)</w:t>
      </w:r>
      <w:r>
        <w:t xml:space="preserve"> рабочих дней со дня поступления пакета документов в Администрацию</w:t>
      </w:r>
      <w:r w:rsidR="00A84F55">
        <w:t xml:space="preserve"> Ремонтненского сельского поселения</w:t>
      </w:r>
      <w:r>
        <w:t>.</w:t>
      </w:r>
    </w:p>
    <w:p w:rsidR="003034E1" w:rsidRDefault="003034E1">
      <w:pPr>
        <w:tabs>
          <w:tab w:val="left" w:pos="426"/>
        </w:tabs>
        <w:ind w:firstLine="709"/>
        <w:jc w:val="center"/>
        <w:rPr>
          <w:b/>
        </w:rPr>
      </w:pPr>
    </w:p>
    <w:p w:rsidR="005E48E4" w:rsidRDefault="0083575D" w:rsidP="00A84F55">
      <w:pPr>
        <w:tabs>
          <w:tab w:val="left" w:pos="426"/>
        </w:tabs>
        <w:ind w:firstLine="567"/>
        <w:jc w:val="center"/>
        <w:rPr>
          <w:b/>
        </w:rPr>
      </w:pPr>
      <w:r>
        <w:rPr>
          <w:b/>
        </w:rPr>
        <w:t>Нормативные правовые акты, регулирующие предоставление</w:t>
      </w:r>
      <w:r w:rsidR="00A84F55">
        <w:rPr>
          <w:b/>
        </w:rPr>
        <w:t xml:space="preserve"> </w:t>
      </w:r>
      <w:r>
        <w:rPr>
          <w:b/>
        </w:rPr>
        <w:t>муниципальной услуги</w:t>
      </w:r>
    </w:p>
    <w:p w:rsidR="005E48E4" w:rsidRDefault="005E48E4">
      <w:pPr>
        <w:tabs>
          <w:tab w:val="left" w:pos="426"/>
        </w:tabs>
        <w:ind w:firstLine="709"/>
        <w:jc w:val="both"/>
        <w:rPr>
          <w:sz w:val="16"/>
          <w:szCs w:val="16"/>
        </w:rPr>
      </w:pPr>
    </w:p>
    <w:p w:rsidR="005E48E4" w:rsidRDefault="00A84F55">
      <w:pPr>
        <w:tabs>
          <w:tab w:val="left" w:pos="426"/>
        </w:tabs>
        <w:ind w:firstLine="709"/>
        <w:jc w:val="both"/>
      </w:pPr>
      <w:r>
        <w:t xml:space="preserve">2.5. </w:t>
      </w:r>
      <w:r w:rsidR="0083575D">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w:t>
      </w:r>
      <w:r>
        <w:t>сельского поселения</w:t>
      </w:r>
      <w:r w:rsidR="0083575D">
        <w:rPr>
          <w:rFonts w:eastAsia="Calibri"/>
          <w:lang w:eastAsia="en-US"/>
        </w:rPr>
        <w:t xml:space="preserve"> </w:t>
      </w:r>
      <w:r w:rsidR="0083575D">
        <w:t>с указанием их реквизитов и источников официал</w:t>
      </w:r>
      <w:r w:rsidR="007A2DA3">
        <w:t>ьного опубликования, а также в П</w:t>
      </w:r>
      <w:r w:rsidR="0083575D">
        <w:t>риложении № 2 к настоящему административному регламенту.</w:t>
      </w:r>
    </w:p>
    <w:p w:rsidR="005E48E4" w:rsidRDefault="005E48E4">
      <w:pPr>
        <w:jc w:val="both"/>
      </w:pPr>
    </w:p>
    <w:p w:rsidR="005E48E4" w:rsidRDefault="0083575D" w:rsidP="00EF159B">
      <w:pPr>
        <w:tabs>
          <w:tab w:val="left" w:pos="426"/>
        </w:tabs>
        <w:ind w:firstLine="567"/>
        <w:jc w:val="center"/>
        <w:rPr>
          <w:b/>
        </w:rPr>
      </w:pPr>
      <w:r>
        <w:rPr>
          <w:b/>
        </w:rPr>
        <w:t>Исчерпывающий перечень документов и сведений, необходимых в</w:t>
      </w:r>
      <w:r>
        <w:rPr>
          <w:b/>
          <w:spacing w:val="-67"/>
        </w:rPr>
        <w:t xml:space="preserve"> </w:t>
      </w:r>
      <w:r>
        <w:rPr>
          <w:b/>
        </w:rPr>
        <w:t xml:space="preserve">соответствии с нормативными правовыми актами для </w:t>
      </w:r>
      <w:r w:rsidR="00F665EC">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p>
    <w:p w:rsidR="005E48E4" w:rsidRDefault="0083575D">
      <w:pPr>
        <w:tabs>
          <w:tab w:val="left" w:pos="426"/>
        </w:tabs>
        <w:ind w:firstLine="709"/>
        <w:jc w:val="center"/>
        <w:rPr>
          <w:b/>
        </w:rPr>
      </w:pP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5E48E4" w:rsidRDefault="005E48E4" w:rsidP="007F44A8">
      <w:pPr>
        <w:tabs>
          <w:tab w:val="left" w:pos="426"/>
        </w:tabs>
        <w:rPr>
          <w:b/>
          <w:color w:val="00B050"/>
        </w:rPr>
      </w:pPr>
    </w:p>
    <w:p w:rsidR="004D5D27" w:rsidRDefault="00A84F55">
      <w:pPr>
        <w:tabs>
          <w:tab w:val="left" w:pos="426"/>
          <w:tab w:val="left" w:pos="709"/>
        </w:tabs>
        <w:ind w:firstLine="709"/>
        <w:jc w:val="both"/>
        <w:rPr>
          <w:lang w:eastAsia="ar-SA"/>
        </w:rPr>
      </w:pPr>
      <w:r>
        <w:rPr>
          <w:lang w:eastAsia="ar-SA"/>
        </w:rPr>
        <w:t xml:space="preserve">2.6. </w:t>
      </w:r>
      <w:r w:rsidR="004D5D27" w:rsidRPr="004D5D27">
        <w:rPr>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w:t>
      </w:r>
      <w:r>
        <w:rPr>
          <w:lang w:eastAsia="ar-SA"/>
        </w:rPr>
        <w:t>х представления представлены в П</w:t>
      </w:r>
      <w:r w:rsidR="004D5D27" w:rsidRPr="004D5D27">
        <w:rPr>
          <w:lang w:eastAsia="ar-SA"/>
        </w:rPr>
        <w:t>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A84F55">
        <w:rPr>
          <w:lang w:eastAsia="ar-SA"/>
        </w:rPr>
        <w:t xml:space="preserve"> Ремонтненского сельского поселения</w:t>
      </w:r>
      <w:r>
        <w:rPr>
          <w:lang w:eastAsia="ar-SA"/>
        </w:rPr>
        <w:t xml:space="preserve"> и выбирает вариант предоставления указанных документов.</w:t>
      </w:r>
    </w:p>
    <w:p w:rsidR="005E48E4" w:rsidRDefault="0083575D" w:rsidP="00A84F55">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rsidP="00A84F55">
      <w:pPr>
        <w:tabs>
          <w:tab w:val="left" w:pos="15"/>
          <w:tab w:val="left" w:pos="426"/>
          <w:tab w:val="left" w:pos="709"/>
          <w:tab w:val="left" w:pos="993"/>
          <w:tab w:val="left" w:pos="7855"/>
        </w:tabs>
        <w:ind w:firstLine="709"/>
        <w:jc w:val="both"/>
        <w:rPr>
          <w:lang w:eastAsia="ar-SA"/>
        </w:rPr>
      </w:pPr>
      <w:r>
        <w:rPr>
          <w:lang w:eastAsia="ar-SA"/>
        </w:rPr>
        <w:t>по почте;</w:t>
      </w:r>
      <w:r>
        <w:rPr>
          <w:lang w:eastAsia="ar-SA"/>
        </w:rPr>
        <w:tab/>
      </w:r>
    </w:p>
    <w:p w:rsidR="005E48E4" w:rsidRPr="00A84F55" w:rsidRDefault="0083575D" w:rsidP="00A84F55">
      <w:pPr>
        <w:tabs>
          <w:tab w:val="left" w:pos="15"/>
          <w:tab w:val="left" w:pos="426"/>
          <w:tab w:val="left" w:pos="709"/>
          <w:tab w:val="left" w:pos="993"/>
        </w:tabs>
        <w:ind w:firstLine="709"/>
        <w:jc w:val="both"/>
        <w:rPr>
          <w:rFonts w:eastAsia="Times New Roman CYR"/>
          <w:u w:val="single"/>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1" w:history="1">
        <w:r w:rsidR="00A84F55" w:rsidRPr="00FB3617">
          <w:rPr>
            <w:rStyle w:val="af5"/>
            <w:rFonts w:eastAsia="Times New Roman CYR"/>
          </w:rPr>
          <w:t>www.gosuslugi.ru</w:t>
        </w:r>
      </w:hyperlink>
      <w:r w:rsidR="00A84F55">
        <w:rPr>
          <w:rFonts w:eastAsia="Times New Roman CYR"/>
          <w:u w:val="single"/>
        </w:rPr>
        <w:t>.</w:t>
      </w:r>
    </w:p>
    <w:p w:rsidR="006D3EF6" w:rsidRPr="00DA1906" w:rsidRDefault="0083575D" w:rsidP="00A84F55">
      <w:pPr>
        <w:widowControl w:val="0"/>
        <w:tabs>
          <w:tab w:val="left" w:pos="1417"/>
        </w:tabs>
        <w:ind w:firstLine="709"/>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Default="00F47A93" w:rsidP="00A84F55">
      <w:pPr>
        <w:widowControl w:val="0"/>
        <w:tabs>
          <w:tab w:val="left" w:pos="1417"/>
        </w:tabs>
        <w:ind w:firstLine="709"/>
        <w:jc w:val="both"/>
        <w:rPr>
          <w:color w:val="000000" w:themeColor="text1"/>
        </w:rPr>
      </w:pPr>
      <w:r w:rsidRPr="00DA1906">
        <w:rPr>
          <w:color w:val="000000" w:themeColor="text1"/>
        </w:rPr>
        <w:t xml:space="preserve">1) </w:t>
      </w:r>
      <w:r w:rsidR="006E366A">
        <w:rPr>
          <w:color w:val="000000" w:themeColor="text1"/>
        </w:rPr>
        <w:t>Заявление</w:t>
      </w:r>
      <w:r w:rsidR="00DA1906" w:rsidRPr="00DA1906">
        <w:rPr>
          <w:color w:val="000000" w:themeColor="text1"/>
        </w:rPr>
        <w:t xml:space="preserve"> по форме, согласно </w:t>
      </w:r>
      <w:r w:rsidR="00A84F55">
        <w:rPr>
          <w:color w:val="000000" w:themeColor="text1"/>
        </w:rPr>
        <w:t>П</w:t>
      </w:r>
      <w:r w:rsidR="00DA1906" w:rsidRPr="00DA1906">
        <w:rPr>
          <w:color w:val="000000" w:themeColor="text1"/>
        </w:rPr>
        <w:t>риложению № 4;</w:t>
      </w:r>
    </w:p>
    <w:p w:rsidR="006E366A" w:rsidRPr="006E366A" w:rsidRDefault="00F47A93" w:rsidP="00A84F55">
      <w:pPr>
        <w:widowControl w:val="0"/>
        <w:tabs>
          <w:tab w:val="left" w:pos="1417"/>
        </w:tabs>
        <w:ind w:firstLine="709"/>
        <w:jc w:val="both"/>
        <w:rPr>
          <w:color w:val="000000" w:themeColor="text1"/>
        </w:rPr>
      </w:pPr>
      <w:r w:rsidRPr="00F47A93">
        <w:rPr>
          <w:color w:val="000000" w:themeColor="text1"/>
        </w:rPr>
        <w:t>2</w:t>
      </w:r>
      <w:r>
        <w:rPr>
          <w:color w:val="000000" w:themeColor="text1"/>
        </w:rPr>
        <w:t>)</w:t>
      </w:r>
      <w:r w:rsidRPr="00F47A93">
        <w:rPr>
          <w:color w:val="000000" w:themeColor="text1"/>
        </w:rPr>
        <w:t xml:space="preserve"> </w:t>
      </w:r>
      <w:r w:rsidR="006E366A" w:rsidRPr="006E366A">
        <w:rPr>
          <w:color w:val="000000" w:themeColor="text1"/>
        </w:rPr>
        <w:t>Документ, удостоверяющий личность заявителя, представителя.</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временное удостоверение личности (для граждан Российской Федерации);</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паспорт гражданина иностранного государства, легализованный на территории Российской Федерации (для иностранных граждан);</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разрешение на временное проживание (для лиц без гражданства);</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вид на жительство (для лиц без гражданства);</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удостоверение беженца в Российской Федерации (для беженцев);</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свидетельство о рассмотрении ходатайства о признании беженцем на территории Российской Федерации (для беженцев);</w:t>
      </w:r>
    </w:p>
    <w:p w:rsidR="006E366A" w:rsidRPr="006E366A" w:rsidRDefault="007901F8" w:rsidP="00A84F55">
      <w:pPr>
        <w:widowControl w:val="0"/>
        <w:tabs>
          <w:tab w:val="left" w:pos="1417"/>
        </w:tabs>
        <w:ind w:firstLine="709"/>
        <w:jc w:val="both"/>
        <w:rPr>
          <w:color w:val="000000" w:themeColor="text1"/>
        </w:rPr>
      </w:pPr>
      <w:r>
        <w:rPr>
          <w:color w:val="000000" w:themeColor="text1"/>
        </w:rPr>
        <w:t xml:space="preserve">3) </w:t>
      </w:r>
      <w:r w:rsidR="00CD2AF7" w:rsidRPr="00CD2AF7">
        <w:rPr>
          <w:color w:val="000000" w:themeColor="text1"/>
        </w:rPr>
        <w:t>Документ, подтверждающий полномочия представителя физического или юридического лица, если с заявлением обр</w:t>
      </w:r>
      <w:r w:rsidR="00CD2AF7">
        <w:rPr>
          <w:color w:val="000000" w:themeColor="text1"/>
        </w:rPr>
        <w:t>ащается представитель заявителя;</w:t>
      </w:r>
    </w:p>
    <w:p w:rsidR="006E366A" w:rsidRPr="00C31C29" w:rsidRDefault="006E366A" w:rsidP="00A84F55">
      <w:pPr>
        <w:widowControl w:val="0"/>
        <w:tabs>
          <w:tab w:val="left" w:pos="1417"/>
        </w:tabs>
        <w:ind w:firstLine="709"/>
        <w:jc w:val="both"/>
      </w:pPr>
      <w:r w:rsidRPr="00C31C29">
        <w:t>Для представителей физического лица:</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 xml:space="preserve">Доверенность, оформленная в установленном законом порядке, на представление - интересов заявителя; </w:t>
      </w:r>
    </w:p>
    <w:p w:rsidR="006E366A" w:rsidRPr="006E366A" w:rsidRDefault="00CD2AF7" w:rsidP="00A84F55">
      <w:pPr>
        <w:widowControl w:val="0"/>
        <w:tabs>
          <w:tab w:val="left" w:pos="1417"/>
        </w:tabs>
        <w:ind w:firstLine="709"/>
        <w:jc w:val="both"/>
        <w:rPr>
          <w:color w:val="000000" w:themeColor="text1"/>
        </w:rPr>
      </w:pPr>
      <w:r>
        <w:rPr>
          <w:color w:val="000000" w:themeColor="text1"/>
        </w:rPr>
        <w:t>Свидетельство о рождении или с</w:t>
      </w:r>
      <w:r w:rsidRPr="00CD2AF7">
        <w:rPr>
          <w:color w:val="000000" w:themeColor="text1"/>
        </w:rPr>
        <w:t xml:space="preserve">видетельство о государственной регистрации </w:t>
      </w:r>
      <w:r w:rsidRPr="00CD2AF7">
        <w:rPr>
          <w:color w:val="000000" w:themeColor="text1"/>
        </w:rPr>
        <w:lastRenderedPageBreak/>
        <w:t>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Акт органа опеки и попечительства о назначении опекуна или попечителя.</w:t>
      </w:r>
    </w:p>
    <w:p w:rsidR="006E366A" w:rsidRPr="006E366A" w:rsidRDefault="006E366A" w:rsidP="00A84F55">
      <w:pPr>
        <w:widowControl w:val="0"/>
        <w:tabs>
          <w:tab w:val="left" w:pos="1417"/>
        </w:tabs>
        <w:ind w:firstLine="709"/>
        <w:jc w:val="both"/>
        <w:rPr>
          <w:color w:val="000000" w:themeColor="text1"/>
        </w:rPr>
      </w:pPr>
      <w:r w:rsidRPr="00787BF6">
        <w:rPr>
          <w:color w:val="000000" w:themeColor="text1"/>
        </w:rPr>
        <w:t>Для представителей юридического лица:</w:t>
      </w:r>
      <w:r w:rsidRPr="006E366A">
        <w:rPr>
          <w:color w:val="000000" w:themeColor="text1"/>
        </w:rPr>
        <w:t xml:space="preserve"> </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Доверенность, оформленная в установленном законом порядке, на представление интересов заявителя;</w:t>
      </w:r>
    </w:p>
    <w:p w:rsidR="006E366A" w:rsidRDefault="006E366A" w:rsidP="00A84F55">
      <w:pPr>
        <w:widowControl w:val="0"/>
        <w:tabs>
          <w:tab w:val="left" w:pos="1417"/>
        </w:tabs>
        <w:ind w:firstLine="709"/>
        <w:jc w:val="both"/>
        <w:rPr>
          <w:color w:val="000000" w:themeColor="text1"/>
        </w:rPr>
      </w:pPr>
      <w:r w:rsidRPr="006E366A">
        <w:rPr>
          <w:color w:val="000000" w:themeColor="text1"/>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D4822" w:rsidRDefault="007901F8" w:rsidP="00A84F55">
      <w:pPr>
        <w:widowControl w:val="0"/>
        <w:tabs>
          <w:tab w:val="left" w:pos="1417"/>
        </w:tabs>
        <w:ind w:firstLine="709"/>
        <w:jc w:val="both"/>
        <w:rPr>
          <w:color w:val="000000" w:themeColor="text1"/>
        </w:rPr>
      </w:pPr>
      <w:r>
        <w:rPr>
          <w:color w:val="000000" w:themeColor="text1"/>
        </w:rPr>
        <w:t xml:space="preserve">4) </w:t>
      </w:r>
      <w:r w:rsidR="0061770F" w:rsidRPr="0061770F">
        <w:rPr>
          <w:color w:val="000000" w:themeColor="text1"/>
        </w:rPr>
        <w:t>Копии платежных документов за период, по которому производится сверка</w:t>
      </w:r>
    </w:p>
    <w:p w:rsidR="009D4822" w:rsidRDefault="007901F8" w:rsidP="00A84F55">
      <w:pPr>
        <w:widowControl w:val="0"/>
        <w:tabs>
          <w:tab w:val="left" w:pos="1417"/>
        </w:tabs>
        <w:ind w:firstLine="709"/>
        <w:jc w:val="both"/>
        <w:rPr>
          <w:color w:val="000000" w:themeColor="text1"/>
        </w:rPr>
      </w:pPr>
      <w:r>
        <w:rPr>
          <w:color w:val="000000" w:themeColor="text1"/>
        </w:rPr>
        <w:t xml:space="preserve">5) </w:t>
      </w:r>
      <w:r w:rsidR="0061770F" w:rsidRPr="00787BF6">
        <w:rPr>
          <w:color w:val="000000" w:themeColor="text1"/>
        </w:rPr>
        <w:t>Акт</w:t>
      </w:r>
      <w:r w:rsidR="0061770F" w:rsidRPr="0061770F">
        <w:rPr>
          <w:color w:val="000000" w:themeColor="text1"/>
        </w:rPr>
        <w:t xml:space="preserve"> сверки, составленный заявителем (при наличии)</w:t>
      </w:r>
    </w:p>
    <w:p w:rsidR="00787BF6" w:rsidRDefault="007901F8" w:rsidP="00A84F55">
      <w:pPr>
        <w:widowControl w:val="0"/>
        <w:tabs>
          <w:tab w:val="left" w:pos="1417"/>
        </w:tabs>
        <w:ind w:firstLine="709"/>
        <w:jc w:val="both"/>
        <w:rPr>
          <w:color w:val="000000" w:themeColor="text1"/>
        </w:rPr>
      </w:pPr>
      <w:r>
        <w:rPr>
          <w:color w:val="000000" w:themeColor="text1"/>
        </w:rPr>
        <w:t xml:space="preserve">6) </w:t>
      </w:r>
      <w:r w:rsidR="00787BF6" w:rsidRPr="00787BF6">
        <w:rPr>
          <w:color w:val="000000" w:themeColor="text1"/>
        </w:rPr>
        <w:t>Выписка из ЕГРЮЛ (для юридических лиц).</w:t>
      </w:r>
    </w:p>
    <w:p w:rsidR="006D3EF6" w:rsidRPr="00787BF6" w:rsidRDefault="007901F8" w:rsidP="00A84F55">
      <w:pPr>
        <w:widowControl w:val="0"/>
        <w:tabs>
          <w:tab w:val="left" w:pos="1417"/>
        </w:tabs>
        <w:ind w:firstLine="709"/>
        <w:jc w:val="both"/>
        <w:rPr>
          <w:color w:val="000000" w:themeColor="text1"/>
          <w:highlight w:val="yellow"/>
        </w:rPr>
      </w:pPr>
      <w:r>
        <w:rPr>
          <w:color w:val="000000" w:themeColor="text1"/>
        </w:rPr>
        <w:t xml:space="preserve">7) </w:t>
      </w:r>
      <w:r w:rsidR="00787BF6" w:rsidRPr="00787BF6">
        <w:rPr>
          <w:color w:val="000000" w:themeColor="text1"/>
        </w:rPr>
        <w:t>Документы, подтверждающие отнесение заявителя к категории лиц, освобожденных от уплаты земельного налога (при наличии)</w:t>
      </w:r>
      <w:r w:rsidR="006D3EF6">
        <w:rPr>
          <w:color w:val="000000" w:themeColor="text1"/>
        </w:rPr>
        <w:t xml:space="preserve"> </w:t>
      </w:r>
    </w:p>
    <w:p w:rsidR="005E48E4" w:rsidRDefault="0083575D" w:rsidP="00A84F55">
      <w:pPr>
        <w:widowControl w:val="0"/>
        <w:tabs>
          <w:tab w:val="left" w:pos="1417"/>
        </w:tabs>
        <w:ind w:firstLine="709"/>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A84F55">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rsidP="00A84F55">
      <w:pPr>
        <w:pStyle w:val="aff6"/>
        <w:tabs>
          <w:tab w:val="left" w:pos="3404"/>
          <w:tab w:val="left" w:pos="5668"/>
          <w:tab w:val="left" w:pos="7682"/>
          <w:tab w:val="left" w:pos="9008"/>
        </w:tabs>
        <w:spacing w:after="0"/>
        <w:ind w:firstLine="709"/>
        <w:jc w:val="both"/>
        <w:rPr>
          <w:color w:val="000000" w:themeColor="text1"/>
        </w:rPr>
      </w:pPr>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информационно-</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A84F55">
        <w:rPr>
          <w:color w:val="000000" w:themeColor="text1"/>
        </w:rPr>
        <w:t>Правительства</w:t>
      </w:r>
      <w:r w:rsidR="00A84F55">
        <w:rPr>
          <w:color w:val="000000" w:themeColor="text1"/>
          <w:spacing w:val="-67"/>
        </w:rPr>
        <w:t xml:space="preserve"> </w:t>
      </w:r>
      <w:r w:rsidR="00A84F55">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A84F55">
        <w:rPr>
          <w:color w:val="000000" w:themeColor="text1"/>
          <w:spacing w:val="1"/>
        </w:rPr>
        <w:t xml:space="preserve"> Ремонтненского сельского поселения</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sidR="00A26C0A">
        <w:rPr>
          <w:color w:val="000000" w:themeColor="text1"/>
        </w:rPr>
        <w:t xml:space="preserve"> </w:t>
      </w:r>
      <w:r>
        <w:rPr>
          <w:color w:val="000000" w:themeColor="text1"/>
          <w:spacing w:val="-67"/>
        </w:rPr>
        <w:t xml:space="preserve"> </w:t>
      </w:r>
      <w:r w:rsidR="00A26C0A">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Pr="0050516E" w:rsidRDefault="0083575D" w:rsidP="009B4463">
      <w:pPr>
        <w:shd w:val="clear" w:color="auto" w:fill="FFFFFF"/>
        <w:ind w:firstLine="709"/>
        <w:jc w:val="both"/>
      </w:pPr>
      <w:r w:rsidRPr="0050516E">
        <w:t>2.6.</w:t>
      </w:r>
      <w:r w:rsidR="006D3EF6" w:rsidRPr="0050516E">
        <w:t>2</w:t>
      </w:r>
      <w:r w:rsidRPr="0050516E">
        <w:t>. 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w:t>
      </w:r>
      <w:r w:rsidR="00A84F55">
        <w:rPr>
          <w:color w:val="000000"/>
        </w:rPr>
        <w:t>П</w:t>
      </w:r>
      <w:r w:rsidRPr="00911EDC">
        <w:rPr>
          <w:color w:val="000000"/>
        </w:rPr>
        <w:t xml:space="preserve">риложению № </w:t>
      </w:r>
      <w:r w:rsidR="00DA1906" w:rsidRPr="00911EDC">
        <w:rPr>
          <w:color w:val="000000"/>
        </w:rPr>
        <w:t>5</w:t>
      </w:r>
      <w:r w:rsidRPr="009B4463">
        <w:rPr>
          <w:color w:val="000000"/>
        </w:rPr>
        <w:t xml:space="preserve"> к административному регламенту.</w:t>
      </w:r>
    </w:p>
    <w:p w:rsidR="00A84F55" w:rsidRDefault="0083575D"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84F55" w:rsidRDefault="0083575D"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A84F55" w:rsidRDefault="0083575D"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w:t>
      </w:r>
      <w:r>
        <w:rPr>
          <w:color w:val="000000"/>
        </w:rPr>
        <w:lastRenderedPageBreak/>
        <w:t>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A84F55" w:rsidRDefault="0083575D"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A84F55" w:rsidRDefault="00787BF6"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5) </w:t>
      </w:r>
      <w:r w:rsidRPr="00787BF6">
        <w:rPr>
          <w:color w:val="000000"/>
        </w:rPr>
        <w:t>копии платежных документов за период, по которому производится сверка (копия при предъявлении оригинала);</w:t>
      </w:r>
    </w:p>
    <w:p w:rsidR="00A84F55" w:rsidRDefault="00787BF6"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787BF6">
        <w:rPr>
          <w:color w:val="000000"/>
        </w:rPr>
        <w:t>акт сверки, составленный заявителем (при наличии) (оригинал);</w:t>
      </w:r>
    </w:p>
    <w:p w:rsidR="00A84F55" w:rsidRDefault="00787BF6"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787BF6">
        <w:rPr>
          <w:color w:val="000000"/>
        </w:rPr>
        <w:t>документы, подтверждающие отнесение заявителя к категории лиц, освобожденных от уплаты земельного налога (при наличии) (копия при предъявлении оригинала).</w:t>
      </w:r>
    </w:p>
    <w:p w:rsidR="00787BF6" w:rsidRDefault="00787BF6"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787BF6">
        <w:rPr>
          <w:color w:val="000000"/>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5E48E4" w:rsidRDefault="00787BF6" w:rsidP="00787BF6">
      <w:pPr>
        <w:jc w:val="both"/>
        <w:rPr>
          <w:spacing w:val="2"/>
          <w:shd w:val="clear" w:color="auto" w:fill="FFFFFF"/>
        </w:rPr>
      </w:pPr>
      <w:r>
        <w:rPr>
          <w:spacing w:val="2"/>
          <w:shd w:val="clear" w:color="auto" w:fill="FFFFFF"/>
        </w:rPr>
        <w:t xml:space="preserve">           </w:t>
      </w:r>
      <w:r w:rsidR="0083575D">
        <w:rPr>
          <w:spacing w:val="2"/>
          <w:shd w:val="clear" w:color="auto" w:fill="FFFFFF"/>
        </w:rPr>
        <w:t>2.6.</w:t>
      </w:r>
      <w:r w:rsidR="006D3EF6">
        <w:rPr>
          <w:spacing w:val="2"/>
          <w:shd w:val="clear" w:color="auto" w:fill="FFFFFF"/>
        </w:rPr>
        <w:t>3</w:t>
      </w:r>
      <w:r w:rsidR="0083575D">
        <w:rPr>
          <w:spacing w:val="2"/>
          <w:shd w:val="clear" w:color="auto" w:fill="FFFFFF"/>
        </w:rPr>
        <w:t xml:space="preserve">. </w:t>
      </w:r>
      <w:r w:rsidR="00A84F55">
        <w:rPr>
          <w:spacing w:val="2"/>
          <w:shd w:val="clear" w:color="auto" w:fill="FFFFFF"/>
        </w:rPr>
        <w:t>Администрации Ремонтненского сельского поселения</w:t>
      </w:r>
      <w:r w:rsidR="0083575D">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EF159B">
        <w:rPr>
          <w:spacing w:val="2"/>
          <w:shd w:val="clear" w:color="auto" w:fill="FFFFFF"/>
        </w:rPr>
        <w:t xml:space="preserve"> Ремонтненского сельского поселения</w:t>
      </w:r>
      <w:r w:rsidRPr="00D7664A">
        <w:rPr>
          <w:spacing w:val="2"/>
          <w:shd w:val="clear" w:color="auto" w:fill="FFFFFF"/>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EF159B">
        <w:t>4</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EF159B">
        <w:rPr>
          <w:lang w:eastAsia="ar-SA"/>
        </w:rPr>
        <w:t>5</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t xml:space="preserve"> </w:t>
      </w:r>
    </w:p>
    <w:p w:rsidR="005E48E4" w:rsidRDefault="005E48E4">
      <w:pPr>
        <w:jc w:val="both"/>
        <w:rPr>
          <w:sz w:val="16"/>
          <w:szCs w:val="16"/>
        </w:rPr>
      </w:pPr>
    </w:p>
    <w:p w:rsidR="005021E2" w:rsidRPr="005021E2" w:rsidRDefault="0083575D" w:rsidP="00EF159B">
      <w:pPr>
        <w:tabs>
          <w:tab w:val="left" w:pos="426"/>
          <w:tab w:val="left" w:pos="993"/>
        </w:tabs>
        <w:ind w:firstLine="567"/>
        <w:jc w:val="center"/>
        <w:rPr>
          <w:b/>
        </w:rPr>
      </w:pPr>
      <w:r w:rsidRPr="00E754EB">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E754EB">
        <w:t xml:space="preserve"> </w:t>
      </w:r>
      <w:r w:rsidRPr="00E754EB">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021E2" w:rsidRDefault="005021E2" w:rsidP="00ED33D2">
      <w:pPr>
        <w:tabs>
          <w:tab w:val="left" w:pos="8364"/>
        </w:tabs>
        <w:ind w:firstLine="709"/>
        <w:jc w:val="both"/>
      </w:pPr>
    </w:p>
    <w:p w:rsidR="00EF159B" w:rsidRDefault="00EF159B" w:rsidP="00EF159B">
      <w:pPr>
        <w:tabs>
          <w:tab w:val="left" w:pos="426"/>
          <w:tab w:val="left" w:pos="993"/>
        </w:tabs>
        <w:ind w:firstLine="709"/>
        <w:jc w:val="both"/>
      </w:pPr>
      <w:r>
        <w:t xml:space="preserve">2.7. </w:t>
      </w:r>
      <w:r w:rsidRPr="00EF159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t>:</w:t>
      </w:r>
    </w:p>
    <w:p w:rsidR="007901F8" w:rsidRDefault="007901F8" w:rsidP="007901F8">
      <w:pPr>
        <w:tabs>
          <w:tab w:val="left" w:pos="8364"/>
        </w:tabs>
        <w:ind w:firstLine="709"/>
        <w:jc w:val="both"/>
      </w:pPr>
      <w:r>
        <w:lastRenderedPageBreak/>
        <w:t xml:space="preserve">Сведения о государственной регистрации рождения. </w:t>
      </w:r>
    </w:p>
    <w:p w:rsidR="007901F8" w:rsidRDefault="007901F8" w:rsidP="007901F8">
      <w:pPr>
        <w:tabs>
          <w:tab w:val="left" w:pos="8364"/>
        </w:tabs>
        <w:ind w:firstLine="709"/>
        <w:jc w:val="both"/>
      </w:pPr>
      <w:r>
        <w:t>Сведения об опекунах и попечителях.</w:t>
      </w:r>
    </w:p>
    <w:p w:rsidR="005021E2" w:rsidRDefault="007901F8" w:rsidP="007901F8">
      <w:pPr>
        <w:tabs>
          <w:tab w:val="left" w:pos="8364"/>
        </w:tabs>
        <w:ind w:firstLine="709"/>
        <w:jc w:val="both"/>
      </w:pPr>
      <w:r>
        <w:t>Выписка из ЕГРЮЛ.</w:t>
      </w:r>
    </w:p>
    <w:p w:rsidR="007901F8" w:rsidRDefault="007901F8" w:rsidP="007901F8">
      <w:pPr>
        <w:tabs>
          <w:tab w:val="left" w:pos="8364"/>
        </w:tabs>
        <w:ind w:firstLine="709"/>
        <w:jc w:val="both"/>
      </w:pPr>
      <w:r>
        <w:t>2.</w:t>
      </w:r>
      <w:r w:rsidR="00EF159B">
        <w:t>7.1</w:t>
      </w:r>
      <w:r>
        <w:t xml:space="preserve">. </w:t>
      </w:r>
      <w:r w:rsidRPr="003F657B">
        <w:t>Документы, подтверждающие отнесение заявителя к категории лиц, освобожденных от уплаты земельного налога (при наличии)</w:t>
      </w:r>
      <w:r>
        <w:t>.</w:t>
      </w:r>
    </w:p>
    <w:p w:rsidR="004D5D27" w:rsidRPr="00F16B91" w:rsidRDefault="004D5D27" w:rsidP="00ED33D2">
      <w:pPr>
        <w:tabs>
          <w:tab w:val="left" w:pos="8364"/>
        </w:tabs>
        <w:snapToGrid w:val="0"/>
        <w:ind w:firstLine="709"/>
        <w:jc w:val="both"/>
      </w:pPr>
      <w:r w:rsidRPr="00306000">
        <w:t>Перечень документов, которые</w:t>
      </w:r>
      <w:r w:rsidRPr="00F16B91">
        <w:t xml:space="preserve"> заявитель вправе представить по собственной инициативе, так как они </w:t>
      </w:r>
      <w:r w:rsidRPr="00C614D6">
        <w:t xml:space="preserve">подлежат представлению в рамках межведомственного информационного взаимодействия согласно </w:t>
      </w:r>
      <w:r w:rsidR="00EF159B">
        <w:t>П</w:t>
      </w:r>
      <w:r w:rsidRPr="00C614D6">
        <w:t xml:space="preserve">риложения № </w:t>
      </w:r>
      <w:r w:rsidR="00585577" w:rsidRPr="00C614D6">
        <w:t>7</w:t>
      </w:r>
      <w:r w:rsidRPr="00C614D6">
        <w:t xml:space="preserve"> к административному регламенту.</w:t>
      </w:r>
    </w:p>
    <w:p w:rsidR="003F2DA3" w:rsidRPr="003F2DA3" w:rsidRDefault="003F2DA3" w:rsidP="003F2DA3">
      <w:pPr>
        <w:tabs>
          <w:tab w:val="left" w:pos="8364"/>
        </w:tabs>
        <w:ind w:firstLine="709"/>
        <w:jc w:val="both"/>
        <w:rPr>
          <w:color w:val="FF0000"/>
        </w:rPr>
      </w:pPr>
    </w:p>
    <w:p w:rsidR="005E48E4" w:rsidRDefault="0083575D" w:rsidP="00EF159B">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EF159B" w:rsidP="00306000">
      <w:pPr>
        <w:ind w:firstLine="709"/>
        <w:jc w:val="both"/>
      </w:pPr>
      <w:r>
        <w:t xml:space="preserve">2.8. </w:t>
      </w:r>
      <w:r w:rsidR="00306000">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Default="006D3EF6" w:rsidP="006D3EF6">
      <w:pPr>
        <w:ind w:firstLine="709"/>
        <w:jc w:val="both"/>
      </w:pPr>
      <w:r>
        <w:t>К ходатайству приложены документы, состав, форма или содержание которых не соответствуют требованиям земельного законодательства</w:t>
      </w:r>
      <w:r w:rsidR="00306000">
        <w:t>;</w:t>
      </w:r>
    </w:p>
    <w:p w:rsidR="006D3EF6" w:rsidRDefault="006D3EF6" w:rsidP="006D3EF6">
      <w:pPr>
        <w:ind w:firstLine="709"/>
        <w:jc w:val="both"/>
      </w:pPr>
      <w: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6000" w:rsidRDefault="006D3EF6" w:rsidP="006D3EF6">
      <w:pPr>
        <w:ind w:firstLine="709"/>
        <w:jc w:val="both"/>
      </w:pPr>
      <w: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06000" w:rsidRDefault="006D3EF6" w:rsidP="006D3EF6">
      <w:pPr>
        <w:ind w:firstLine="709"/>
        <w:jc w:val="both"/>
      </w:pPr>
      <w:r>
        <w:t>Представление неполного комплекта документов, необходимого для предоставления услуги</w:t>
      </w:r>
      <w:r w:rsidR="00306000">
        <w:t>;</w:t>
      </w:r>
    </w:p>
    <w:p w:rsidR="00306000" w:rsidRDefault="006D3EF6" w:rsidP="006D3EF6">
      <w:pPr>
        <w:ind w:firstLine="709"/>
        <w:jc w:val="both"/>
      </w:pPr>
      <w:r>
        <w:t>Представленные документы, необходимые для предоставления услуги, утратили силу</w:t>
      </w:r>
      <w:r w:rsidR="00306000">
        <w:t>;</w:t>
      </w:r>
    </w:p>
    <w:p w:rsidR="00306000" w:rsidRDefault="006D3EF6" w:rsidP="006D3EF6">
      <w:pPr>
        <w:ind w:firstLine="709"/>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rsidR="00306000">
        <w:t>;</w:t>
      </w:r>
    </w:p>
    <w:p w:rsidR="00306000" w:rsidRDefault="006D3EF6" w:rsidP="006D3EF6">
      <w:pPr>
        <w:ind w:firstLine="709"/>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06000">
        <w:t>;</w:t>
      </w:r>
    </w:p>
    <w:p w:rsidR="00306000" w:rsidRDefault="006D3EF6" w:rsidP="006D3EF6">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r w:rsidR="00306000">
        <w:t>;</w:t>
      </w:r>
    </w:p>
    <w:p w:rsidR="00306000" w:rsidRDefault="006D3EF6" w:rsidP="006D3EF6">
      <w:pPr>
        <w:ind w:firstLine="709"/>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306000">
        <w:t>;</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Решение об отказе в приеме документов, необходимых для</w:t>
      </w:r>
      <w:r>
        <w:rPr>
          <w:rFonts w:eastAsiaTheme="minorHAnsi"/>
          <w:lang w:eastAsia="en-US"/>
        </w:rPr>
        <w:t xml:space="preserve"> </w:t>
      </w:r>
      <w:r w:rsidRPr="00306000">
        <w:rPr>
          <w:rFonts w:eastAsiaTheme="minorHAnsi"/>
          <w:lang w:eastAsia="en-US"/>
        </w:rPr>
        <w:t>предоставления муниципальной</w:t>
      </w:r>
      <w:r>
        <w:rPr>
          <w:rFonts w:eastAsiaTheme="minorHAnsi"/>
          <w:lang w:eastAsia="en-US"/>
        </w:rPr>
        <w:t xml:space="preserve"> услуги, </w:t>
      </w:r>
      <w:r w:rsidRPr="00306000">
        <w:rPr>
          <w:rFonts w:eastAsiaTheme="minorHAnsi"/>
          <w:lang w:eastAsia="en-US"/>
        </w:rPr>
        <w:t>направляется в</w:t>
      </w:r>
      <w:r>
        <w:rPr>
          <w:rFonts w:eastAsiaTheme="minorHAnsi"/>
          <w:lang w:eastAsia="en-US"/>
        </w:rPr>
        <w:t xml:space="preserve"> </w:t>
      </w:r>
      <w:r w:rsidRPr="00306000">
        <w:rPr>
          <w:rFonts w:eastAsiaTheme="minorHAnsi"/>
          <w:lang w:eastAsia="en-US"/>
        </w:rPr>
        <w:t>личный кабинет Заявителя на ЕПГУ не позднее п</w:t>
      </w:r>
      <w:r>
        <w:rPr>
          <w:rFonts w:eastAsiaTheme="minorHAnsi"/>
          <w:lang w:eastAsia="en-US"/>
        </w:rPr>
        <w:t xml:space="preserve">ервого рабочего дня, следующего </w:t>
      </w:r>
      <w:r w:rsidRPr="00306000">
        <w:rPr>
          <w:rFonts w:eastAsiaTheme="minorHAnsi"/>
          <w:lang w:eastAsia="en-US"/>
        </w:rPr>
        <w:t>за днем подачи заявления.</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Отказ в приеме документов,</w:t>
      </w:r>
      <w:r>
        <w:rPr>
          <w:rFonts w:eastAsiaTheme="minorHAnsi"/>
          <w:lang w:eastAsia="en-US"/>
        </w:rPr>
        <w:t xml:space="preserve"> необходимых для предоставления </w:t>
      </w:r>
      <w:r w:rsidRPr="00306000">
        <w:rPr>
          <w:rFonts w:eastAsiaTheme="minorHAnsi"/>
          <w:lang w:eastAsia="en-US"/>
        </w:rPr>
        <w:t>муни</w:t>
      </w:r>
      <w:r>
        <w:rPr>
          <w:rFonts w:eastAsiaTheme="minorHAnsi"/>
          <w:lang w:eastAsia="en-US"/>
        </w:rPr>
        <w:t xml:space="preserve">ципальной </w:t>
      </w:r>
      <w:r w:rsidRPr="00306000">
        <w:rPr>
          <w:rFonts w:eastAsiaTheme="minorHAnsi"/>
          <w:lang w:eastAsia="en-US"/>
        </w:rPr>
        <w:t>услуги, не пр</w:t>
      </w:r>
      <w:r>
        <w:rPr>
          <w:rFonts w:eastAsiaTheme="minorHAnsi"/>
          <w:lang w:eastAsia="en-US"/>
        </w:rPr>
        <w:t xml:space="preserve">епятствует повторному обращению </w:t>
      </w:r>
      <w:r w:rsidRPr="00306000">
        <w:rPr>
          <w:rFonts w:eastAsiaTheme="minorHAnsi"/>
          <w:lang w:eastAsia="en-US"/>
        </w:rPr>
        <w:t xml:space="preserve">Заявителя за предоставлением </w:t>
      </w:r>
      <w:r>
        <w:rPr>
          <w:rFonts w:eastAsiaTheme="minorHAnsi"/>
          <w:lang w:eastAsia="en-US"/>
        </w:rPr>
        <w:t>муниципальной</w:t>
      </w:r>
      <w:r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rsidP="00EF159B">
      <w:pPr>
        <w:ind w:firstLine="567"/>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83575D">
      <w:pPr>
        <w:ind w:firstLine="851"/>
        <w:jc w:val="center"/>
        <w:rPr>
          <w:spacing w:val="2"/>
          <w:shd w:val="clear" w:color="auto" w:fill="FFFFFF"/>
        </w:rPr>
      </w:pPr>
      <w:r>
        <w:rPr>
          <w:spacing w:val="2"/>
          <w:shd w:val="clear" w:color="auto" w:fill="FFFFFF"/>
        </w:rPr>
        <w:t xml:space="preserve">           </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 Оснований для приостановления предоставления муниципальной услуги законодательством Российской Федерации не предусмотрено.</w:t>
      </w:r>
    </w:p>
    <w:p w:rsidR="005843AA" w:rsidRDefault="00EF159B" w:rsidP="008B2AC7">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2.10.</w:t>
      </w:r>
      <w:r w:rsidR="00306000" w:rsidRPr="00025455">
        <w:rPr>
          <w:rFonts w:ascii="Times New Roman" w:hAnsi="Times New Roman"/>
          <w:sz w:val="24"/>
          <w:szCs w:val="24"/>
          <w:shd w:val="clear" w:color="auto" w:fill="FFFFFF"/>
        </w:rPr>
        <w:t xml:space="preserve"> Основания для отказа в предо</w:t>
      </w:r>
      <w:r w:rsidR="008B2AC7">
        <w:rPr>
          <w:rFonts w:ascii="Times New Roman" w:hAnsi="Times New Roman"/>
          <w:sz w:val="24"/>
          <w:szCs w:val="24"/>
          <w:shd w:val="clear" w:color="auto" w:fill="FFFFFF"/>
        </w:rPr>
        <w:t>ставлении муниципальной услуги:</w:t>
      </w:r>
    </w:p>
    <w:p w:rsidR="00941951" w:rsidRPr="00941951" w:rsidRDefault="00941951" w:rsidP="00941951">
      <w:pPr>
        <w:pStyle w:val="af7"/>
        <w:ind w:firstLine="709"/>
        <w:jc w:val="both"/>
        <w:rPr>
          <w:rFonts w:ascii="Times New Roman" w:hAnsi="Times New Roman"/>
          <w:sz w:val="24"/>
          <w:szCs w:val="24"/>
          <w:shd w:val="clear" w:color="auto" w:fill="FFFFFF"/>
        </w:rPr>
      </w:pPr>
      <w:r w:rsidRPr="00941951">
        <w:rPr>
          <w:rFonts w:ascii="Times New Roman" w:hAnsi="Times New Roman"/>
          <w:sz w:val="24"/>
          <w:szCs w:val="24"/>
          <w:shd w:val="clear" w:color="auto" w:fill="FFFFFF"/>
        </w:rPr>
        <w:t>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941951" w:rsidRPr="00941951" w:rsidRDefault="00941951" w:rsidP="00941951">
      <w:pPr>
        <w:pStyle w:val="af7"/>
        <w:ind w:firstLine="709"/>
        <w:jc w:val="both"/>
        <w:rPr>
          <w:rFonts w:ascii="Times New Roman" w:hAnsi="Times New Roman"/>
          <w:sz w:val="24"/>
          <w:szCs w:val="24"/>
          <w:shd w:val="clear" w:color="auto" w:fill="FFFFFF"/>
        </w:rPr>
      </w:pPr>
      <w:r w:rsidRPr="00941951">
        <w:rPr>
          <w:rFonts w:ascii="Times New Roman" w:hAnsi="Times New Roman"/>
          <w:sz w:val="24"/>
          <w:szCs w:val="24"/>
          <w:shd w:val="clear" w:color="auto" w:fill="FFFFFF"/>
        </w:rPr>
        <w:t>Заявление подано лицом, не уполномоченным заявителем на осуществление таких действий.</w:t>
      </w:r>
    </w:p>
    <w:p w:rsidR="00941951" w:rsidRDefault="00941951" w:rsidP="0050516E">
      <w:pPr>
        <w:pStyle w:val="af7"/>
        <w:jc w:val="both"/>
        <w:rPr>
          <w:rFonts w:ascii="Times New Roman" w:hAnsi="Times New Roman"/>
          <w:sz w:val="24"/>
          <w:szCs w:val="24"/>
          <w:shd w:val="clear" w:color="auto" w:fill="FFFFFF"/>
        </w:rPr>
      </w:pPr>
    </w:p>
    <w:p w:rsidR="00025455" w:rsidRPr="00A84B11" w:rsidRDefault="00025455" w:rsidP="00EF159B">
      <w:pPr>
        <w:pStyle w:val="af7"/>
        <w:ind w:firstLine="56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Перечень услуг, которые являются необходимыми и обязательными для</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предоставления государственной (муниципальной) услуги, в том числе</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сведения о документе (документах), выдаваемом (выдаваемых)</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организациями, участвующими в предоставлении государственной</w:t>
      </w:r>
    </w:p>
    <w:p w:rsidR="00025455"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(муниципальной)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025455" w:rsidRDefault="005843AA" w:rsidP="005843AA">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2.11. </w:t>
      </w:r>
      <w:r w:rsidRPr="005843AA">
        <w:rPr>
          <w:rFonts w:eastAsia="Calibri"/>
          <w:shd w:val="clear" w:color="auto" w:fill="FFFFFF"/>
          <w:lang w:eastAsia="en-US"/>
        </w:rPr>
        <w:t>Услуги, необходимые и обязательные для предоставления</w:t>
      </w:r>
      <w:r>
        <w:rPr>
          <w:rFonts w:eastAsia="Calibri"/>
          <w:shd w:val="clear" w:color="auto" w:fill="FFFFFF"/>
          <w:lang w:eastAsia="en-US"/>
        </w:rPr>
        <w:t xml:space="preserve"> муниципальной </w:t>
      </w:r>
      <w:r w:rsidRPr="005843AA">
        <w:rPr>
          <w:rFonts w:eastAsia="Calibri"/>
          <w:shd w:val="clear" w:color="auto" w:fill="FFFFFF"/>
          <w:lang w:eastAsia="en-US"/>
        </w:rPr>
        <w:t>услуги, отсутствуют.</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rsidP="00EF159B">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pPr>
        <w:ind w:firstLine="851"/>
        <w:jc w:val="both"/>
      </w:pPr>
      <w:r>
        <w:t>2.1</w:t>
      </w:r>
      <w:r w:rsidR="00EF159B">
        <w:t>2</w:t>
      </w:r>
      <w:r w:rsidR="005843AA">
        <w:t>.</w:t>
      </w:r>
      <w:r>
        <w:t xml:space="preserve">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EF159B">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EF159B" w:rsidRDefault="00EF159B" w:rsidP="00EF159B">
      <w:pPr>
        <w:tabs>
          <w:tab w:val="left" w:pos="426"/>
          <w:tab w:val="left" w:pos="993"/>
        </w:tabs>
        <w:ind w:firstLine="709"/>
        <w:jc w:val="both"/>
      </w:pPr>
      <w:r>
        <w:t>2.13.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EF159B" w:rsidRDefault="00EF159B" w:rsidP="00EF159B">
      <w:pPr>
        <w:tabs>
          <w:tab w:val="left" w:pos="426"/>
          <w:tab w:val="left" w:pos="993"/>
        </w:tabs>
        <w:ind w:firstLine="709"/>
        <w:jc w:val="both"/>
      </w:pPr>
      <w:r>
        <w:t>2.14. Максимальное время ожидания в очереди для получения консультации не должно превышать 15 (пятнадцати) минут.</w:t>
      </w:r>
    </w:p>
    <w:p w:rsidR="00EF159B" w:rsidRDefault="00EF159B" w:rsidP="00EF159B">
      <w:pPr>
        <w:widowControl w:val="0"/>
        <w:tabs>
          <w:tab w:val="left" w:pos="426"/>
          <w:tab w:val="left" w:pos="654"/>
          <w:tab w:val="left" w:pos="993"/>
        </w:tabs>
        <w:autoSpaceDE w:val="0"/>
        <w:autoSpaceDN w:val="0"/>
        <w:adjustRightInd w:val="0"/>
        <w:ind w:firstLine="709"/>
        <w:jc w:val="both"/>
      </w:pPr>
      <w:r>
        <w:t>2.15. При обслуживании г</w:t>
      </w:r>
      <w:r>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EF159B">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EF159B">
      <w:pPr>
        <w:tabs>
          <w:tab w:val="left" w:pos="426"/>
          <w:tab w:val="left" w:pos="993"/>
        </w:tabs>
        <w:ind w:firstLine="709"/>
        <w:jc w:val="both"/>
      </w:pPr>
      <w:r>
        <w:t xml:space="preserve">2.16. </w:t>
      </w:r>
      <w:r w:rsidR="0083575D">
        <w:t xml:space="preserve">При предоставлении документов в МАУ «МФЦ» заявление регистрируется в день приема документов. </w:t>
      </w:r>
    </w:p>
    <w:p w:rsidR="005E48E4" w:rsidRDefault="00EF159B">
      <w:pPr>
        <w:tabs>
          <w:tab w:val="left" w:pos="426"/>
          <w:tab w:val="left" w:pos="993"/>
        </w:tabs>
        <w:ind w:firstLine="709"/>
        <w:jc w:val="both"/>
      </w:pPr>
      <w:r>
        <w:t xml:space="preserve">2.17. </w:t>
      </w:r>
      <w:r w:rsidR="0083575D">
        <w:t>При отправке документов по почте в адрес Администрации</w:t>
      </w:r>
      <w:r>
        <w:t xml:space="preserve"> Ремонтненского сельского полселения</w:t>
      </w:r>
      <w:r w:rsidR="0083575D">
        <w:t xml:space="preserve"> заявление регистрируется в день поступления документов.</w:t>
      </w:r>
    </w:p>
    <w:p w:rsidR="005E48E4" w:rsidRDefault="006B6854">
      <w:pPr>
        <w:tabs>
          <w:tab w:val="left" w:pos="426"/>
          <w:tab w:val="left" w:pos="993"/>
        </w:tabs>
        <w:ind w:firstLine="709"/>
        <w:jc w:val="both"/>
      </w:pPr>
      <w:r>
        <w:t xml:space="preserve">2.18.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6B6854">
      <w:pPr>
        <w:tabs>
          <w:tab w:val="left" w:pos="426"/>
          <w:tab w:val="left" w:pos="993"/>
        </w:tabs>
        <w:ind w:firstLine="709"/>
        <w:jc w:val="both"/>
      </w:pPr>
      <w:r>
        <w:t xml:space="preserve">2.19.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6B6854">
      <w:pPr>
        <w:tabs>
          <w:tab w:val="left" w:pos="426"/>
          <w:tab w:val="left" w:pos="993"/>
        </w:tabs>
        <w:ind w:firstLine="567"/>
        <w:jc w:val="center"/>
        <w:rPr>
          <w:b/>
        </w:rPr>
      </w:pPr>
      <w:r>
        <w:rPr>
          <w:b/>
        </w:rPr>
        <w:t>Требования к помещениям, в которых предоставляется</w:t>
      </w:r>
      <w:r w:rsidR="006B6854">
        <w:rPr>
          <w:b/>
        </w:rPr>
        <w:t xml:space="preserve"> </w:t>
      </w: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6B6854" w:rsidRDefault="006B6854" w:rsidP="006B6854">
      <w:pPr>
        <w:tabs>
          <w:tab w:val="left" w:pos="0"/>
          <w:tab w:val="left" w:pos="426"/>
          <w:tab w:val="left" w:pos="993"/>
        </w:tabs>
        <w:ind w:firstLine="709"/>
        <w:jc w:val="both"/>
        <w:rPr>
          <w:rFonts w:eastAsia="Arial Unicode MS"/>
        </w:rPr>
      </w:pPr>
      <w:r>
        <w:rPr>
          <w:rFonts w:eastAsia="Arial Unicode MS"/>
        </w:rPr>
        <w:lastRenderedPageBreak/>
        <w:t>2.20. Требования к помещению Администрации Ремонтненского сельского поселения, в котором организуется предоставление услуги:</w:t>
      </w:r>
    </w:p>
    <w:p w:rsidR="006B6854" w:rsidRDefault="006B6854" w:rsidP="006B6854">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6B6854" w:rsidRDefault="006B6854" w:rsidP="006B6854">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6B6854" w:rsidRDefault="006B6854" w:rsidP="006B685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B6854" w:rsidRDefault="006B6854" w:rsidP="006B6854">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6B6854" w:rsidRDefault="006B6854" w:rsidP="006B6854">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6B6854" w:rsidRDefault="006B6854" w:rsidP="006B6854">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6B6854" w:rsidRDefault="006B6854" w:rsidP="006B6854">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6B6854" w:rsidRDefault="006B6854" w:rsidP="006B685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B6854" w:rsidRDefault="006B6854" w:rsidP="006B685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B6854" w:rsidRDefault="006B6854" w:rsidP="006B6854">
      <w:pPr>
        <w:tabs>
          <w:tab w:val="left" w:pos="426"/>
          <w:tab w:val="left" w:pos="851"/>
        </w:tabs>
        <w:ind w:firstLine="720"/>
        <w:jc w:val="both"/>
        <w:rPr>
          <w:rFonts w:eastAsia="Arial Unicode MS"/>
        </w:rPr>
      </w:pPr>
      <w:r>
        <w:rPr>
          <w:rFonts w:eastAsia="Arial Unicode MS"/>
        </w:rPr>
        <w:t>2.21. Требования к помещению МАУ «МФЦ», в котором организуется предоставление услуги:</w:t>
      </w:r>
    </w:p>
    <w:p w:rsidR="006B6854" w:rsidRDefault="006B6854" w:rsidP="006B6854">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6B6854" w:rsidRDefault="006B6854" w:rsidP="006B685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B6854" w:rsidRDefault="006B6854" w:rsidP="006B6854">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6B6854" w:rsidRDefault="006B6854" w:rsidP="006B6854">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6B6854" w:rsidRDefault="006B6854" w:rsidP="006B6854">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6B6854" w:rsidRDefault="006B6854" w:rsidP="006B6854">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6B6854" w:rsidRDefault="006B6854" w:rsidP="006B6854">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6B6854" w:rsidRDefault="006B6854" w:rsidP="006B6854">
      <w:pPr>
        <w:tabs>
          <w:tab w:val="left" w:pos="0"/>
          <w:tab w:val="left" w:pos="426"/>
        </w:tabs>
        <w:ind w:firstLine="720"/>
        <w:jc w:val="both"/>
        <w:rPr>
          <w:rFonts w:eastAsia="Arial Unicode MS"/>
        </w:rPr>
      </w:pPr>
      <w:r>
        <w:rPr>
          <w:rFonts w:eastAsia="Arial Unicode MS"/>
        </w:rPr>
        <w:t>2.22. Требования к беспрепятственному доступу инвалидов к помещению, в котором организуется предоставление муниципальной услуги:</w:t>
      </w:r>
    </w:p>
    <w:p w:rsidR="006B6854" w:rsidRDefault="006B6854" w:rsidP="006B6854">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6B6854" w:rsidRDefault="006B6854" w:rsidP="006B6854">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6B6854" w:rsidRDefault="006B6854" w:rsidP="006B6854">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6B6854" w:rsidRDefault="006B6854" w:rsidP="006B6854">
      <w:pPr>
        <w:tabs>
          <w:tab w:val="left" w:pos="426"/>
        </w:tabs>
        <w:ind w:firstLine="709"/>
        <w:jc w:val="both"/>
        <w:rPr>
          <w:rFonts w:eastAsia="Arial Unicode MS"/>
          <w:bCs/>
        </w:rPr>
      </w:pPr>
      <w:r>
        <w:rPr>
          <w:rFonts w:eastAsia="Arial Unicode MS"/>
          <w:bCs/>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6B6854" w:rsidRDefault="006B6854" w:rsidP="006B685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6B6854" w:rsidRDefault="006B6854" w:rsidP="006B685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6B6854">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rsidP="006B6854">
      <w:pPr>
        <w:widowControl w:val="0"/>
        <w:tabs>
          <w:tab w:val="left" w:pos="2074"/>
        </w:tabs>
        <w:ind w:firstLine="709"/>
        <w:jc w:val="both"/>
        <w:rPr>
          <w:color w:val="000000" w:themeColor="text1"/>
        </w:rPr>
      </w:pPr>
      <w:r>
        <w:rPr>
          <w:color w:val="000000" w:themeColor="text1"/>
        </w:rPr>
        <w:t>2.</w:t>
      </w:r>
      <w:r w:rsidR="006B6854">
        <w:rPr>
          <w:color w:val="000000" w:themeColor="text1"/>
        </w:rPr>
        <w:t>23.</w:t>
      </w:r>
      <w:r>
        <w:rPr>
          <w:color w:val="000000" w:themeColor="text1"/>
        </w:rPr>
        <w:t xml:space="preserve">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787391" w:rsidRDefault="006B6854" w:rsidP="005843AA">
      <w:pPr>
        <w:widowControl w:val="0"/>
        <w:tabs>
          <w:tab w:val="left" w:pos="1649"/>
        </w:tabs>
        <w:ind w:firstLine="709"/>
        <w:jc w:val="both"/>
        <w:rPr>
          <w:color w:val="000000" w:themeColor="text1"/>
        </w:rPr>
      </w:pPr>
      <w:r>
        <w:rPr>
          <w:color w:val="000000" w:themeColor="text1"/>
        </w:rPr>
        <w:t>н</w:t>
      </w:r>
      <w:r w:rsidR="005843AA" w:rsidRPr="005843AA">
        <w:rPr>
          <w:color w:val="000000" w:themeColor="text1"/>
        </w:rPr>
        <w:t>аличие полной и понятной информации о порядке, ср</w:t>
      </w:r>
      <w:r w:rsidR="005843AA">
        <w:rPr>
          <w:color w:val="000000" w:themeColor="text1"/>
        </w:rPr>
        <w:t xml:space="preserve">оках и ходе </w:t>
      </w:r>
      <w:r w:rsidR="005843AA" w:rsidRPr="005843AA">
        <w:rPr>
          <w:color w:val="000000" w:themeColor="text1"/>
        </w:rPr>
        <w:t>предоставления муницип</w:t>
      </w:r>
      <w:r w:rsidR="005843AA">
        <w:rPr>
          <w:color w:val="000000" w:themeColor="text1"/>
        </w:rPr>
        <w:t>альной услуги в информационно-</w:t>
      </w:r>
      <w:r w:rsidR="005843AA" w:rsidRPr="005843AA">
        <w:rPr>
          <w:color w:val="000000" w:themeColor="text1"/>
        </w:rPr>
        <w:t>телекоммуникационных сетях общего пользования (</w:t>
      </w:r>
      <w:r w:rsidR="005843AA">
        <w:rPr>
          <w:color w:val="000000" w:themeColor="text1"/>
        </w:rPr>
        <w:t xml:space="preserve">в том числе в сети «Интернет»), </w:t>
      </w:r>
      <w:r w:rsidR="005843AA" w:rsidRPr="005843AA">
        <w:rPr>
          <w:color w:val="000000" w:themeColor="text1"/>
        </w:rPr>
        <w:t>средствах массовой информации</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заявител</w:t>
      </w:r>
      <w:r>
        <w:rPr>
          <w:color w:val="000000" w:themeColor="text1"/>
        </w:rPr>
        <w:t>ем уведомлений о предоставлении муниципальной</w:t>
      </w:r>
      <w:r w:rsidRPr="005843AA">
        <w:rPr>
          <w:color w:val="000000" w:themeColor="text1"/>
        </w:rPr>
        <w:t xml:space="preserve"> услуги с помощью ЕПГУ</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и</w:t>
      </w:r>
      <w:r>
        <w:rPr>
          <w:color w:val="000000" w:themeColor="text1"/>
        </w:rPr>
        <w:t>нформации о ходе предоставления муниципальной</w:t>
      </w:r>
      <w:r w:rsidRPr="005843AA">
        <w:rPr>
          <w:color w:val="000000" w:themeColor="text1"/>
        </w:rPr>
        <w:t xml:space="preserve"> услуг</w:t>
      </w:r>
      <w:r>
        <w:rPr>
          <w:color w:val="000000" w:themeColor="text1"/>
        </w:rPr>
        <w:t xml:space="preserve">и, в том числе с использованием </w:t>
      </w:r>
      <w:r w:rsidRPr="005843AA">
        <w:rPr>
          <w:color w:val="000000" w:themeColor="text1"/>
        </w:rPr>
        <w:t>информационно-коммуникационных технологий</w:t>
      </w:r>
      <w:r>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w:t>
      </w:r>
      <w:r w:rsidR="006B6854">
        <w:rPr>
          <w:color w:val="000000" w:themeColor="text1"/>
        </w:rPr>
        <w:t>24</w:t>
      </w:r>
      <w:r>
        <w:rPr>
          <w:color w:val="000000" w:themeColor="text1"/>
        </w:rPr>
        <w:t>.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качества</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являются:</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с</w:t>
      </w:r>
      <w:r w:rsidRPr="00774C77">
        <w:rPr>
          <w:color w:val="000000" w:themeColor="text1"/>
        </w:rPr>
        <w:t xml:space="preserve">воевременность предоставления </w:t>
      </w:r>
      <w:r>
        <w:rPr>
          <w:color w:val="000000" w:themeColor="text1"/>
        </w:rPr>
        <w:t xml:space="preserve">муниципальной </w:t>
      </w:r>
      <w:r w:rsidRPr="00774C77">
        <w:rPr>
          <w:color w:val="000000" w:themeColor="text1"/>
        </w:rPr>
        <w:t>услуги в соответствии со стандартом ее предоста</w:t>
      </w:r>
      <w:r>
        <w:rPr>
          <w:color w:val="000000" w:themeColor="text1"/>
        </w:rPr>
        <w:t>вления, установленным настоящим а</w:t>
      </w:r>
      <w:r w:rsidRPr="00774C77">
        <w:rPr>
          <w:color w:val="000000" w:themeColor="text1"/>
        </w:rPr>
        <w:t>дминистративным регламентом</w:t>
      </w:r>
      <w:r w:rsidR="00F35672" w:rsidRPr="00F35672">
        <w:rPr>
          <w:color w:val="000000" w:themeColor="text1"/>
        </w:rPr>
        <w:t>;</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м</w:t>
      </w:r>
      <w:r w:rsidRPr="00774C77">
        <w:rPr>
          <w:color w:val="000000" w:themeColor="text1"/>
        </w:rPr>
        <w:t>инимально возможное количес</w:t>
      </w:r>
      <w:r>
        <w:rPr>
          <w:color w:val="000000" w:themeColor="text1"/>
        </w:rPr>
        <w:t xml:space="preserve">тво взаимодействий гражданина с </w:t>
      </w:r>
      <w:r w:rsidRPr="00774C77">
        <w:rPr>
          <w:color w:val="000000" w:themeColor="text1"/>
        </w:rPr>
        <w:t>должностными лицами, участвующими в</w:t>
      </w:r>
      <w:r>
        <w:rPr>
          <w:color w:val="000000" w:themeColor="text1"/>
        </w:rPr>
        <w:t xml:space="preserve"> предоставлении муниципальной</w:t>
      </w:r>
      <w:r w:rsidRPr="00774C77">
        <w:rPr>
          <w:color w:val="000000" w:themeColor="text1"/>
        </w:rPr>
        <w:t xml:space="preserve"> услуги</w:t>
      </w:r>
      <w:r w:rsidR="00F35672" w:rsidRPr="00F35672">
        <w:rPr>
          <w:color w:val="000000" w:themeColor="text1"/>
        </w:rPr>
        <w:t>;</w:t>
      </w:r>
    </w:p>
    <w:p w:rsid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о</w:t>
      </w:r>
      <w:r w:rsidRPr="00774C77">
        <w:rPr>
          <w:color w:val="000000" w:themeColor="text1"/>
        </w:rPr>
        <w:t>тсутствие обоснованных жалоб на действия</w:t>
      </w:r>
      <w:r>
        <w:rPr>
          <w:color w:val="000000" w:themeColor="text1"/>
        </w:rPr>
        <w:t xml:space="preserve"> (бездействие) </w:t>
      </w:r>
      <w:r w:rsidRPr="00774C77">
        <w:rPr>
          <w:color w:val="000000" w:themeColor="text1"/>
        </w:rPr>
        <w:t>сотрудников и их некорректное (невнимательное) отношение к заявителям</w:t>
      </w:r>
      <w:r w:rsidR="00F35672" w:rsidRPr="00F35672">
        <w:rPr>
          <w:color w:val="000000" w:themeColor="text1"/>
        </w:rPr>
        <w:t>;</w:t>
      </w:r>
    </w:p>
    <w:p w:rsidR="00774C77" w:rsidRPr="00774C77" w:rsidRDefault="00774C77" w:rsidP="006B6854">
      <w:pPr>
        <w:autoSpaceDE w:val="0"/>
        <w:autoSpaceDN w:val="0"/>
        <w:adjustRightInd w:val="0"/>
        <w:ind w:firstLine="709"/>
        <w:jc w:val="both"/>
        <w:rPr>
          <w:rFonts w:eastAsiaTheme="minorHAnsi"/>
          <w:lang w:eastAsia="en-US"/>
        </w:rPr>
      </w:pPr>
      <w:r w:rsidRPr="00774C77">
        <w:rPr>
          <w:color w:val="000000" w:themeColor="text1"/>
        </w:rPr>
        <w:t>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6B6854">
      <w:pPr>
        <w:tabs>
          <w:tab w:val="left" w:pos="0"/>
        </w:tabs>
        <w:ind w:firstLine="567"/>
        <w:jc w:val="center"/>
      </w:pPr>
      <w:r>
        <w:rPr>
          <w:spacing w:val="2"/>
        </w:rPr>
        <w:br/>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w:t>
      </w:r>
      <w:r w:rsidR="006B6854">
        <w:rPr>
          <w:bCs/>
        </w:rPr>
        <w:t>25.</w:t>
      </w:r>
      <w:r>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и Администрацией</w:t>
      </w:r>
      <w:r w:rsidR="006B6854">
        <w:rPr>
          <w:bCs/>
        </w:rPr>
        <w:t xml:space="preserve"> Ремонтненского сельского поселения</w:t>
      </w:r>
      <w:r>
        <w:rPr>
          <w:bCs/>
        </w:rPr>
        <w:t xml:space="preserve">. </w:t>
      </w:r>
    </w:p>
    <w:p w:rsidR="005E48E4" w:rsidRDefault="0083575D" w:rsidP="006B6854">
      <w:pPr>
        <w:tabs>
          <w:tab w:val="left" w:pos="426"/>
          <w:tab w:val="left" w:pos="993"/>
          <w:tab w:val="left" w:pos="1843"/>
        </w:tabs>
        <w:ind w:firstLine="709"/>
        <w:jc w:val="both"/>
      </w:pPr>
      <w:r>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6B6854">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lastRenderedPageBreak/>
        <w:t>при личном обращении Заявителя (представителя Заявителя) в МАУ «МФЦ»;</w:t>
      </w:r>
    </w:p>
    <w:p w:rsidR="005E48E4" w:rsidRDefault="0083575D" w:rsidP="006B6854">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6B6854">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6B6854">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6B6854">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B6854">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B6854">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B6854">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6B6854">
        <w:rPr>
          <w:rFonts w:eastAsia="Calibri"/>
          <w:lang w:eastAsia="en-US"/>
        </w:rPr>
        <w:t xml:space="preserve"> Ремонтненского сельского поселения</w:t>
      </w:r>
      <w:r>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E48E4" w:rsidRDefault="0083575D" w:rsidP="006B6854">
      <w:pPr>
        <w:tabs>
          <w:tab w:val="left" w:pos="426"/>
          <w:tab w:val="left" w:pos="993"/>
          <w:tab w:val="left" w:pos="1843"/>
        </w:tabs>
        <w:ind w:firstLine="709"/>
        <w:jc w:val="both"/>
      </w:pPr>
      <w:r>
        <w:t>2.</w:t>
      </w:r>
      <w:r w:rsidR="006B6854">
        <w:t>26.</w:t>
      </w:r>
      <w:r>
        <w:t xml:space="preserve"> Особенность предоставления муниципальных услуг по экстерриториальному принципу:</w:t>
      </w:r>
    </w:p>
    <w:p w:rsidR="005E48E4" w:rsidRDefault="0083575D" w:rsidP="006B6854">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rsidP="006B6854">
      <w:pPr>
        <w:widowControl w:val="0"/>
        <w:tabs>
          <w:tab w:val="left" w:pos="426"/>
          <w:tab w:val="left" w:pos="993"/>
        </w:tabs>
        <w:ind w:firstLine="709"/>
        <w:jc w:val="both"/>
      </w:pPr>
      <w:r>
        <w:t>2.</w:t>
      </w:r>
      <w:r w:rsidR="006B6854">
        <w:t>27.</w:t>
      </w:r>
      <w:r>
        <w:t> Особенность предоставления муниципальных услуг в электронной форме:</w:t>
      </w:r>
    </w:p>
    <w:p w:rsidR="005E48E4" w:rsidRDefault="0083575D" w:rsidP="006B6854">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rsidP="006B6854">
      <w:pPr>
        <w:widowControl w:val="0"/>
        <w:tabs>
          <w:tab w:val="left" w:pos="426"/>
          <w:tab w:val="left" w:pos="993"/>
        </w:tabs>
        <w:ind w:firstLine="709"/>
        <w:jc w:val="both"/>
      </w:pPr>
      <w:r>
        <w:t>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 xml:space="preserve">В случае, если федеральными законами и изданными в соответствии с ними </w:t>
      </w:r>
      <w:r>
        <w:lastRenderedPageBreak/>
        <w:t>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6B6854">
      <w:pPr>
        <w:ind w:firstLine="567"/>
        <w:jc w:val="center"/>
        <w:rPr>
          <w:b/>
        </w:rPr>
      </w:pPr>
      <w:r>
        <w:rPr>
          <w:b/>
        </w:rPr>
        <w:t xml:space="preserve">3.  Состав последовательность и сроки выполнения </w:t>
      </w:r>
    </w:p>
    <w:p w:rsidR="00882612" w:rsidRDefault="0083575D" w:rsidP="00882612">
      <w:pPr>
        <w:jc w:val="center"/>
        <w:rPr>
          <w:b/>
        </w:rPr>
      </w:pPr>
      <w:r>
        <w:rPr>
          <w:b/>
        </w:rPr>
        <w:t>административных процедур (действий</w:t>
      </w:r>
      <w:r w:rsidR="006B6854">
        <w:rPr>
          <w:b/>
        </w:rPr>
        <w:t>), в</w:t>
      </w:r>
      <w:r>
        <w:rPr>
          <w:b/>
        </w:rPr>
        <w:t xml:space="preserve"> том числе особенности выполнения административных процедур (действий) в многофункциональных центрах</w:t>
      </w:r>
    </w:p>
    <w:p w:rsidR="00212E17" w:rsidRDefault="00212E17" w:rsidP="00212E17"/>
    <w:p w:rsidR="00212E17" w:rsidRDefault="00212E17" w:rsidP="006B6854">
      <w:pPr>
        <w:ind w:firstLine="567"/>
        <w:jc w:val="center"/>
        <w:rPr>
          <w:b/>
        </w:rPr>
      </w:pPr>
      <w:r w:rsidRPr="006B6854">
        <w:rPr>
          <w:b/>
        </w:rPr>
        <w:t>Исчерпывающий</w:t>
      </w:r>
      <w:r w:rsidRPr="006B6854">
        <w:rPr>
          <w:b/>
          <w:spacing w:val="-3"/>
        </w:rPr>
        <w:t xml:space="preserve"> </w:t>
      </w:r>
      <w:r w:rsidRPr="006B6854">
        <w:rPr>
          <w:b/>
        </w:rPr>
        <w:t>перечень</w:t>
      </w:r>
      <w:r w:rsidRPr="006B6854">
        <w:rPr>
          <w:b/>
          <w:spacing w:val="-6"/>
        </w:rPr>
        <w:t xml:space="preserve"> </w:t>
      </w:r>
      <w:r w:rsidRPr="006B6854">
        <w:rPr>
          <w:b/>
        </w:rPr>
        <w:t>административных</w:t>
      </w:r>
      <w:r w:rsidRPr="006B6854">
        <w:rPr>
          <w:b/>
          <w:spacing w:val="-1"/>
        </w:rPr>
        <w:t xml:space="preserve"> </w:t>
      </w:r>
      <w:r w:rsidR="006B6854">
        <w:rPr>
          <w:b/>
        </w:rPr>
        <w:t>процедур</w:t>
      </w:r>
    </w:p>
    <w:p w:rsidR="006B6854" w:rsidRPr="006B6854" w:rsidRDefault="006B6854" w:rsidP="006B6854">
      <w:pPr>
        <w:jc w:val="center"/>
        <w:rPr>
          <w:b/>
        </w:rPr>
      </w:pPr>
    </w:p>
    <w:p w:rsidR="00882612" w:rsidRPr="00212E17" w:rsidRDefault="006B6854" w:rsidP="006B6854">
      <w:pPr>
        <w:ind w:firstLine="709"/>
        <w:jc w:val="both"/>
        <w:rPr>
          <w:b/>
        </w:rPr>
      </w:pPr>
      <w:r>
        <w:t xml:space="preserve">3.1. </w:t>
      </w:r>
      <w:r w:rsidR="00212E17" w:rsidRPr="00212E17">
        <w:t>Предоставление услуги включает в себя следующие административные</w:t>
      </w:r>
      <w:r w:rsidR="00212E17" w:rsidRPr="00212E17">
        <w:rPr>
          <w:spacing w:val="1"/>
        </w:rPr>
        <w:t xml:space="preserve"> </w:t>
      </w:r>
      <w:r w:rsidR="00212E17" w:rsidRPr="00212E17">
        <w:t>процедуры</w:t>
      </w:r>
      <w:r w:rsidR="00212E17" w:rsidRPr="00212E17">
        <w:rPr>
          <w:spacing w:val="2"/>
        </w:rPr>
        <w:t>:</w:t>
      </w:r>
    </w:p>
    <w:p w:rsidR="007901F8" w:rsidRPr="007901F8" w:rsidRDefault="006B6854" w:rsidP="007901F8">
      <w:pPr>
        <w:pStyle w:val="af7"/>
        <w:tabs>
          <w:tab w:val="num" w:pos="0"/>
        </w:tabs>
        <w:ind w:firstLine="709"/>
        <w:jc w:val="both"/>
        <w:rPr>
          <w:rFonts w:ascii="Times New Roman" w:hAnsi="Times New Roman"/>
          <w:color w:val="000000"/>
          <w:sz w:val="24"/>
          <w:szCs w:val="24"/>
        </w:rPr>
      </w:pPr>
      <w:r>
        <w:rPr>
          <w:rFonts w:ascii="Times New Roman" w:hAnsi="Times New Roman"/>
          <w:color w:val="000000"/>
          <w:sz w:val="24"/>
          <w:szCs w:val="24"/>
        </w:rPr>
        <w:t xml:space="preserve">1) </w:t>
      </w:r>
      <w:r w:rsidR="007901F8" w:rsidRPr="007901F8">
        <w:rPr>
          <w:rFonts w:ascii="Times New Roman" w:hAnsi="Times New Roman"/>
          <w:color w:val="000000"/>
          <w:sz w:val="24"/>
          <w:szCs w:val="24"/>
        </w:rPr>
        <w:t>Проверка документов и регистрация заявления.</w:t>
      </w:r>
    </w:p>
    <w:p w:rsidR="007901F8" w:rsidRPr="007901F8" w:rsidRDefault="006B6854" w:rsidP="007901F8">
      <w:pPr>
        <w:pStyle w:val="af7"/>
        <w:tabs>
          <w:tab w:val="num" w:pos="0"/>
        </w:tabs>
        <w:ind w:firstLine="709"/>
        <w:jc w:val="both"/>
        <w:rPr>
          <w:rFonts w:ascii="Times New Roman" w:hAnsi="Times New Roman"/>
          <w:color w:val="000000"/>
          <w:sz w:val="24"/>
          <w:szCs w:val="24"/>
        </w:rPr>
      </w:pPr>
      <w:r>
        <w:rPr>
          <w:rFonts w:ascii="Times New Roman" w:hAnsi="Times New Roman"/>
          <w:color w:val="000000"/>
          <w:sz w:val="24"/>
          <w:szCs w:val="24"/>
        </w:rPr>
        <w:t>2)</w:t>
      </w:r>
      <w:r w:rsidR="007901F8" w:rsidRPr="007901F8">
        <w:rPr>
          <w:rFonts w:ascii="Times New Roman" w:hAnsi="Times New Roman"/>
          <w:color w:val="000000"/>
          <w:sz w:val="24"/>
          <w:szCs w:val="24"/>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901F8" w:rsidRPr="007901F8" w:rsidRDefault="006B6854" w:rsidP="007901F8">
      <w:pPr>
        <w:pStyle w:val="af7"/>
        <w:tabs>
          <w:tab w:val="num" w:pos="0"/>
        </w:tabs>
        <w:ind w:firstLine="709"/>
        <w:jc w:val="both"/>
        <w:rPr>
          <w:rFonts w:ascii="Times New Roman" w:hAnsi="Times New Roman"/>
          <w:color w:val="000000"/>
          <w:sz w:val="24"/>
          <w:szCs w:val="24"/>
        </w:rPr>
      </w:pPr>
      <w:r>
        <w:rPr>
          <w:rFonts w:ascii="Times New Roman" w:hAnsi="Times New Roman"/>
          <w:color w:val="000000"/>
          <w:sz w:val="24"/>
          <w:szCs w:val="24"/>
        </w:rPr>
        <w:t>3)</w:t>
      </w:r>
      <w:r w:rsidR="007901F8" w:rsidRPr="007901F8">
        <w:rPr>
          <w:rFonts w:ascii="Times New Roman" w:hAnsi="Times New Roman"/>
          <w:color w:val="000000"/>
          <w:sz w:val="24"/>
          <w:szCs w:val="24"/>
        </w:rPr>
        <w:t xml:space="preserve"> Рассмотрение документов и сведений.</w:t>
      </w:r>
    </w:p>
    <w:p w:rsidR="007901F8" w:rsidRPr="007901F8" w:rsidRDefault="006B6854" w:rsidP="007901F8">
      <w:pPr>
        <w:pStyle w:val="af7"/>
        <w:tabs>
          <w:tab w:val="num" w:pos="0"/>
        </w:tabs>
        <w:ind w:firstLine="709"/>
        <w:jc w:val="both"/>
        <w:rPr>
          <w:rFonts w:ascii="Times New Roman" w:hAnsi="Times New Roman"/>
          <w:color w:val="000000"/>
          <w:sz w:val="24"/>
          <w:szCs w:val="24"/>
        </w:rPr>
      </w:pPr>
      <w:r>
        <w:rPr>
          <w:rFonts w:ascii="Times New Roman" w:hAnsi="Times New Roman"/>
          <w:color w:val="000000"/>
          <w:sz w:val="24"/>
          <w:szCs w:val="24"/>
        </w:rPr>
        <w:t>4)</w:t>
      </w:r>
      <w:r w:rsidR="007901F8" w:rsidRPr="007901F8">
        <w:rPr>
          <w:rFonts w:ascii="Times New Roman" w:hAnsi="Times New Roman"/>
          <w:color w:val="000000"/>
          <w:sz w:val="24"/>
          <w:szCs w:val="24"/>
        </w:rPr>
        <w:t xml:space="preserve"> Принятие решения о предоставлении услуги.</w:t>
      </w:r>
    </w:p>
    <w:p w:rsidR="00882612" w:rsidRPr="00C022B5" w:rsidRDefault="006B6854" w:rsidP="007901F8">
      <w:pPr>
        <w:pStyle w:val="af7"/>
        <w:tabs>
          <w:tab w:val="num" w:pos="0"/>
        </w:tabs>
        <w:ind w:firstLine="709"/>
        <w:jc w:val="both"/>
      </w:pPr>
      <w:r>
        <w:rPr>
          <w:rFonts w:ascii="Times New Roman" w:hAnsi="Times New Roman"/>
          <w:color w:val="000000"/>
          <w:sz w:val="24"/>
          <w:szCs w:val="24"/>
        </w:rPr>
        <w:t xml:space="preserve">5) </w:t>
      </w:r>
      <w:r w:rsidR="007901F8" w:rsidRPr="007901F8">
        <w:rPr>
          <w:rFonts w:ascii="Times New Roman" w:hAnsi="Times New Roman"/>
          <w:color w:val="000000"/>
          <w:sz w:val="24"/>
          <w:szCs w:val="24"/>
        </w:rPr>
        <w:t>Выдача результата.</w:t>
      </w:r>
    </w:p>
    <w:p w:rsidR="007901F8" w:rsidRPr="007901F8" w:rsidRDefault="007901F8" w:rsidP="006B6854">
      <w:pPr>
        <w:tabs>
          <w:tab w:val="num" w:pos="0"/>
        </w:tabs>
        <w:ind w:firstLine="709"/>
        <w:jc w:val="both"/>
        <w:rPr>
          <w:spacing w:val="2"/>
        </w:rPr>
      </w:pPr>
      <w:r w:rsidRPr="007901F8">
        <w:t>3.2. Исчерпывающий перечень административных процедур, осуществляемых МАУ «МФЦ»:</w:t>
      </w:r>
      <w:r w:rsidRPr="007901F8">
        <w:rPr>
          <w:spacing w:val="2"/>
        </w:rPr>
        <w:tab/>
      </w:r>
      <w:r w:rsidRPr="007901F8">
        <w:rPr>
          <w:spacing w:val="2"/>
        </w:rPr>
        <w:tab/>
      </w:r>
      <w:r w:rsidRPr="007901F8">
        <w:rPr>
          <w:spacing w:val="2"/>
        </w:rPr>
        <w:tab/>
      </w:r>
      <w:r w:rsidRPr="007901F8">
        <w:rPr>
          <w:spacing w:val="2"/>
        </w:rPr>
        <w:tab/>
      </w:r>
      <w:r w:rsidRPr="007901F8">
        <w:rPr>
          <w:spacing w:val="2"/>
        </w:rPr>
        <w:tab/>
      </w:r>
      <w:r w:rsidRPr="007901F8">
        <w:rPr>
          <w:spacing w:val="2"/>
        </w:rPr>
        <w:tab/>
      </w:r>
      <w:r w:rsidRPr="007901F8">
        <w:rPr>
          <w:spacing w:val="2"/>
        </w:rPr>
        <w:tab/>
      </w:r>
      <w:r w:rsidRPr="007901F8">
        <w:rPr>
          <w:spacing w:val="2"/>
        </w:rPr>
        <w:tab/>
      </w:r>
      <w:r w:rsidRPr="007901F8">
        <w:rPr>
          <w:spacing w:val="2"/>
        </w:rPr>
        <w:tab/>
      </w:r>
    </w:p>
    <w:p w:rsidR="007901F8" w:rsidRPr="007901F8" w:rsidRDefault="006B6854" w:rsidP="007A2DA3">
      <w:pPr>
        <w:tabs>
          <w:tab w:val="num" w:pos="0"/>
        </w:tabs>
        <w:ind w:firstLine="709"/>
        <w:jc w:val="both"/>
        <w:rPr>
          <w:spacing w:val="2"/>
        </w:rPr>
      </w:pPr>
      <w:r>
        <w:rPr>
          <w:rFonts w:eastAsia="Arial Unicode MS"/>
          <w:color w:val="0D0D0D"/>
        </w:rPr>
        <w:t>1)</w:t>
      </w:r>
      <w:r w:rsidR="007901F8" w:rsidRPr="007901F8">
        <w:rPr>
          <w:rFonts w:eastAsia="Arial Unicode MS"/>
          <w:color w:val="0D0D0D"/>
        </w:rPr>
        <w:t xml:space="preserve"> Прием от заявителя (представителя заявителя) и регистрация документов, необходимых для предоставления муниципальной услуги;</w:t>
      </w:r>
    </w:p>
    <w:p w:rsidR="007901F8" w:rsidRPr="007901F8" w:rsidRDefault="006B6854" w:rsidP="007901F8">
      <w:pPr>
        <w:ind w:firstLine="708"/>
        <w:jc w:val="both"/>
        <w:rPr>
          <w:rFonts w:eastAsia="Arial Unicode MS"/>
          <w:color w:val="0D0D0D"/>
        </w:rPr>
      </w:pPr>
      <w:r>
        <w:rPr>
          <w:rFonts w:eastAsia="Arial Unicode MS"/>
          <w:color w:val="0D0D0D"/>
        </w:rPr>
        <w:t>2)</w:t>
      </w:r>
      <w:r w:rsidR="007901F8" w:rsidRPr="007901F8">
        <w:rPr>
          <w:rFonts w:eastAsia="Arial Unicode MS"/>
          <w:color w:val="0D0D0D"/>
        </w:rPr>
        <w:t xml:space="preserve"> Подготовка комплекта документов и передача его в Администрацию</w:t>
      </w:r>
      <w:r>
        <w:rPr>
          <w:rFonts w:eastAsia="Arial Unicode MS"/>
          <w:color w:val="0D0D0D"/>
        </w:rPr>
        <w:t xml:space="preserve"> Ремонтненского сельского поселения</w:t>
      </w:r>
      <w:r w:rsidR="007901F8" w:rsidRPr="007901F8">
        <w:rPr>
          <w:rFonts w:eastAsia="Arial Unicode MS"/>
          <w:bCs/>
          <w:color w:val="0D0D0D"/>
        </w:rPr>
        <w:t>;</w:t>
      </w:r>
    </w:p>
    <w:p w:rsidR="007901F8" w:rsidRPr="007901F8" w:rsidRDefault="006B6854" w:rsidP="007901F8">
      <w:pPr>
        <w:ind w:firstLine="708"/>
        <w:jc w:val="both"/>
        <w:rPr>
          <w:rFonts w:eastAsia="Arial Unicode MS"/>
        </w:rPr>
      </w:pPr>
      <w:r>
        <w:rPr>
          <w:rFonts w:eastAsia="Arial Unicode MS"/>
          <w:color w:val="0D0D0D"/>
        </w:rPr>
        <w:t>3)</w:t>
      </w:r>
      <w:r w:rsidR="007901F8" w:rsidRPr="007901F8">
        <w:rPr>
          <w:rFonts w:eastAsia="Arial Unicode MS"/>
          <w:color w:val="0D0D0D"/>
        </w:rPr>
        <w:t xml:space="preserve"> Получение и выдача заявителю (представителю заявителя) результата </w:t>
      </w:r>
      <w:r w:rsidR="007901F8" w:rsidRPr="007901F8">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7901F8" w:rsidRPr="006B6854" w:rsidRDefault="007901F8" w:rsidP="007901F8">
      <w:pPr>
        <w:widowControl w:val="0"/>
        <w:tabs>
          <w:tab w:val="left" w:pos="554"/>
        </w:tabs>
        <w:ind w:firstLine="709"/>
        <w:jc w:val="both"/>
        <w:rPr>
          <w:b/>
        </w:rPr>
      </w:pPr>
      <w:r w:rsidRPr="006B6854">
        <w:rPr>
          <w:b/>
          <w:bCs/>
        </w:rPr>
        <w:t>3.3. Описание каждой административной процедуры:</w:t>
      </w:r>
      <w:r w:rsidRPr="006B6854">
        <w:rPr>
          <w:b/>
        </w:rPr>
        <w:t xml:space="preserve"> </w:t>
      </w:r>
    </w:p>
    <w:p w:rsidR="007901F8" w:rsidRPr="007901F8" w:rsidRDefault="007901F8" w:rsidP="007901F8">
      <w:pPr>
        <w:widowControl w:val="0"/>
        <w:tabs>
          <w:tab w:val="left" w:pos="554"/>
        </w:tabs>
        <w:ind w:firstLine="709"/>
        <w:jc w:val="both"/>
      </w:pPr>
      <w:r w:rsidRPr="007901F8">
        <w:t>3.3.1. Административная процедура – проверка документов и регистрация заявления.</w:t>
      </w:r>
    </w:p>
    <w:p w:rsidR="007901F8" w:rsidRPr="007901F8" w:rsidRDefault="007901F8" w:rsidP="006B6854">
      <w:pPr>
        <w:widowControl w:val="0"/>
        <w:tabs>
          <w:tab w:val="left" w:pos="554"/>
          <w:tab w:val="left" w:pos="993"/>
        </w:tabs>
        <w:ind w:firstLine="709"/>
        <w:jc w:val="both"/>
      </w:pPr>
      <w:r w:rsidRPr="007901F8">
        <w:t>а) Прием и регистрация пакета документов в Администрации</w:t>
      </w:r>
      <w:r w:rsidR="006B6854">
        <w:t xml:space="preserve"> Ремонтненского сельского поселения</w:t>
      </w:r>
      <w:r w:rsidRPr="007901F8">
        <w:t>.</w:t>
      </w:r>
    </w:p>
    <w:p w:rsidR="007901F8" w:rsidRPr="007901F8" w:rsidRDefault="007901F8" w:rsidP="007901F8">
      <w:pPr>
        <w:widowControl w:val="0"/>
        <w:ind w:firstLine="709"/>
        <w:jc w:val="both"/>
      </w:pPr>
      <w:r w:rsidRPr="007901F8">
        <w:rPr>
          <w:color w:val="000000"/>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901F8">
        <w:t>пункте 2.6 раздела 2 административного регламента.</w:t>
      </w:r>
    </w:p>
    <w:p w:rsidR="007901F8" w:rsidRPr="007901F8" w:rsidRDefault="007901F8" w:rsidP="007901F8">
      <w:pPr>
        <w:widowControl w:val="0"/>
        <w:tabs>
          <w:tab w:val="left" w:pos="554"/>
        </w:tabs>
        <w:ind w:firstLine="709"/>
        <w:jc w:val="both"/>
      </w:pPr>
      <w:r w:rsidRPr="007901F8">
        <w:t>б) Прием и регистрация заявления и пакета документов при обращении заявителя в МАУ «МФЦ».</w:t>
      </w:r>
    </w:p>
    <w:p w:rsidR="007901F8" w:rsidRPr="007901F8" w:rsidRDefault="007901F8" w:rsidP="007901F8">
      <w:pPr>
        <w:ind w:firstLine="708"/>
        <w:jc w:val="both"/>
      </w:pPr>
      <w:r w:rsidRPr="007901F8">
        <w:t>Специалист МАУ «МФЦ», ответственный за прием документов:</w:t>
      </w:r>
    </w:p>
    <w:p w:rsidR="007901F8" w:rsidRPr="007901F8" w:rsidRDefault="007901F8" w:rsidP="007901F8">
      <w:pPr>
        <w:ind w:firstLine="709"/>
        <w:jc w:val="both"/>
      </w:pPr>
      <w:r w:rsidRPr="007901F8">
        <w:t>устанавливает личность заявителя, в том числе проверяет наличие документа, удостоверяющего личность;</w:t>
      </w:r>
    </w:p>
    <w:p w:rsidR="007901F8" w:rsidRPr="007901F8" w:rsidRDefault="007901F8" w:rsidP="007901F8">
      <w:pPr>
        <w:tabs>
          <w:tab w:val="left" w:pos="851"/>
        </w:tabs>
        <w:ind w:firstLine="709"/>
        <w:jc w:val="both"/>
      </w:pPr>
      <w:r w:rsidRPr="007901F8">
        <w:t xml:space="preserve">проверяет полномочия представителя заявителя действовать </w:t>
      </w:r>
      <w:r w:rsidRPr="007901F8">
        <w:br/>
        <w:t>от его имени, в том числе полномочия представителя юридического лица, действовать от имени юридического лица;</w:t>
      </w:r>
    </w:p>
    <w:p w:rsidR="007901F8" w:rsidRPr="007901F8" w:rsidRDefault="007901F8" w:rsidP="007901F8">
      <w:pPr>
        <w:ind w:firstLine="709"/>
        <w:jc w:val="both"/>
      </w:pPr>
      <w:r w:rsidRPr="007901F8">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7901F8">
        <w:br/>
      </w:r>
      <w:r w:rsidRPr="007901F8">
        <w:lastRenderedPageBreak/>
        <w:t>а также удостоверяется о наличии в заявлении подписи заявителя и даты его представления, печать (для юридических лиц);</w:t>
      </w:r>
    </w:p>
    <w:p w:rsidR="007901F8" w:rsidRPr="007901F8" w:rsidRDefault="007901F8" w:rsidP="007901F8">
      <w:pPr>
        <w:tabs>
          <w:tab w:val="left" w:pos="851"/>
        </w:tabs>
        <w:ind w:firstLine="709"/>
        <w:jc w:val="both"/>
      </w:pPr>
      <w:r w:rsidRPr="007901F8">
        <w:t>проверяет наличие всех документов, указанных в пункте 2.6 раздела 2 административного регламента, необходимых для предоставления услуги;</w:t>
      </w:r>
    </w:p>
    <w:p w:rsidR="007901F8" w:rsidRPr="007901F8" w:rsidRDefault="007901F8" w:rsidP="007901F8">
      <w:pPr>
        <w:tabs>
          <w:tab w:val="left" w:pos="872"/>
        </w:tabs>
        <w:ind w:firstLine="709"/>
        <w:jc w:val="both"/>
      </w:pPr>
      <w:r w:rsidRPr="007901F8">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7901F8">
        <w:br/>
        <w:t>и предлагает принять меры по их устранению;</w:t>
      </w:r>
    </w:p>
    <w:p w:rsidR="007901F8" w:rsidRPr="007901F8" w:rsidRDefault="007901F8" w:rsidP="007901F8">
      <w:pPr>
        <w:tabs>
          <w:tab w:val="left" w:pos="851"/>
        </w:tabs>
        <w:ind w:firstLine="708"/>
        <w:jc w:val="both"/>
      </w:pPr>
      <w:r w:rsidRPr="007901F8">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901F8" w:rsidRPr="007901F8" w:rsidRDefault="007901F8" w:rsidP="007901F8">
      <w:pPr>
        <w:ind w:firstLine="709"/>
        <w:jc w:val="both"/>
      </w:pPr>
      <w:r w:rsidRPr="007901F8">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7901F8" w:rsidRPr="007901F8" w:rsidRDefault="007901F8" w:rsidP="007901F8">
      <w:pPr>
        <w:ind w:firstLine="708"/>
        <w:jc w:val="both"/>
      </w:pPr>
      <w:r w:rsidRPr="007901F8">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7901F8" w:rsidRPr="007901F8" w:rsidRDefault="007901F8" w:rsidP="007901F8">
      <w:pPr>
        <w:ind w:firstLine="708"/>
        <w:jc w:val="both"/>
      </w:pPr>
      <w:r w:rsidRPr="007901F8">
        <w:t>Прием, регистрация, учет заявления и пакета документов специалистами МАУ «МФЦ», а также передача документов в Администрацию</w:t>
      </w:r>
      <w:r w:rsidR="00E2206F">
        <w:t xml:space="preserve"> Ремонтненского сельского поселения</w:t>
      </w:r>
      <w:r w:rsidRPr="007901F8">
        <w:t xml:space="preserve"> осуществляется в соответствии с соглашением о взаимодействии.</w:t>
      </w:r>
    </w:p>
    <w:p w:rsidR="007901F8" w:rsidRPr="007901F8" w:rsidRDefault="007901F8" w:rsidP="007901F8">
      <w:pPr>
        <w:ind w:firstLine="708"/>
        <w:jc w:val="both"/>
      </w:pPr>
      <w:r w:rsidRPr="007901F8">
        <w:t>Доведение исполнения услуги до ответственного исполнителя осуществляется Администрацией в порядке общего делопроизводства.</w:t>
      </w:r>
    </w:p>
    <w:p w:rsidR="00E2206F" w:rsidRDefault="007901F8" w:rsidP="007901F8">
      <w:pPr>
        <w:widowControl w:val="0"/>
        <w:ind w:firstLine="708"/>
        <w:jc w:val="both"/>
      </w:pPr>
      <w:r>
        <w:t>в)</w:t>
      </w:r>
      <w:r w:rsidRPr="007901F8">
        <w:t>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E2206F">
        <w:t xml:space="preserve"> Ремонтненского сельского поселения</w:t>
      </w:r>
      <w:r w:rsidRPr="007901F8">
        <w:t>.</w:t>
      </w:r>
    </w:p>
    <w:p w:rsidR="00E2206F" w:rsidRDefault="007901F8" w:rsidP="007901F8">
      <w:pPr>
        <w:widowControl w:val="0"/>
        <w:ind w:firstLine="708"/>
        <w:jc w:val="both"/>
      </w:pPr>
      <w:r w:rsidRPr="007901F8">
        <w:t>Регистрация полученного по почте заявления и пакета документов осуществляется специалистом Администрации</w:t>
      </w:r>
      <w:r w:rsidR="00E2206F">
        <w:t xml:space="preserve"> Ремонтненского сельского поселения</w:t>
      </w:r>
      <w:r w:rsidRPr="007901F8">
        <w:t xml:space="preserve">, ответственным за делопроизводство. </w:t>
      </w:r>
    </w:p>
    <w:p w:rsidR="007901F8" w:rsidRPr="007901F8" w:rsidRDefault="007901F8" w:rsidP="007901F8">
      <w:pPr>
        <w:widowControl w:val="0"/>
        <w:ind w:firstLine="708"/>
        <w:jc w:val="both"/>
      </w:pPr>
      <w:r w:rsidRPr="007901F8">
        <w:t xml:space="preserve">Доведение исполнения услуги до исполнителя Администрации </w:t>
      </w:r>
      <w:r w:rsidR="00E2206F">
        <w:t xml:space="preserve">Ремонтненского сельского поселения </w:t>
      </w:r>
      <w:r w:rsidRPr="007901F8">
        <w:t>осуществляется в порядке общего делопроизводства.</w:t>
      </w:r>
    </w:p>
    <w:p w:rsidR="007901F8" w:rsidRPr="007901F8" w:rsidRDefault="007901F8" w:rsidP="007901F8">
      <w:pPr>
        <w:ind w:firstLine="709"/>
        <w:jc w:val="both"/>
      </w:pPr>
      <w:r w:rsidRPr="007901F8">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7901F8" w:rsidRPr="007901F8" w:rsidRDefault="007901F8" w:rsidP="00E2206F">
      <w:pPr>
        <w:ind w:firstLine="709"/>
        <w:jc w:val="both"/>
      </w:pPr>
      <w:r w:rsidRPr="007901F8">
        <w:rPr>
          <w:bCs/>
        </w:rPr>
        <w:t>Результатом административной процедуры является регистрация заявления</w:t>
      </w:r>
      <w:r w:rsidRPr="007901F8">
        <w:rPr>
          <w:sz w:val="28"/>
          <w:szCs w:val="28"/>
        </w:rPr>
        <w:t xml:space="preserve"> </w:t>
      </w:r>
      <w:r w:rsidRPr="007901F8">
        <w:t>и передача ответственному исполнителю заявления о предоставлении муниципальной услуги.</w:t>
      </w:r>
      <w:r w:rsidRPr="007901F8">
        <w:rPr>
          <w:bCs/>
        </w:rPr>
        <w:t xml:space="preserve"> </w:t>
      </w:r>
    </w:p>
    <w:p w:rsidR="007901F8" w:rsidRDefault="007901F8" w:rsidP="00E2206F">
      <w:pPr>
        <w:widowControl w:val="0"/>
        <w:ind w:firstLine="709"/>
        <w:jc w:val="both"/>
        <w:outlineLvl w:val="0"/>
        <w:rPr>
          <w:bCs/>
        </w:rPr>
      </w:pPr>
      <w:r w:rsidRPr="007901F8">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7901F8" w:rsidRPr="007901F8" w:rsidRDefault="007901F8" w:rsidP="007901F8">
      <w:pPr>
        <w:widowControl w:val="0"/>
        <w:ind w:firstLine="709"/>
        <w:jc w:val="both"/>
        <w:outlineLvl w:val="0"/>
        <w:rPr>
          <w:bCs/>
        </w:rPr>
      </w:pPr>
      <w:r w:rsidRPr="007901F8">
        <w:rPr>
          <w:bCs/>
        </w:rPr>
        <w:t>Максимальный срок исполнения админис</w:t>
      </w:r>
      <w:r>
        <w:rPr>
          <w:bCs/>
        </w:rPr>
        <w:t>тративной процедуры составляет 1</w:t>
      </w:r>
      <w:r w:rsidRPr="007901F8">
        <w:rPr>
          <w:bCs/>
        </w:rPr>
        <w:t xml:space="preserve"> </w:t>
      </w:r>
      <w:r w:rsidR="00E2206F">
        <w:rPr>
          <w:bCs/>
        </w:rPr>
        <w:t xml:space="preserve">(один) </w:t>
      </w:r>
      <w:r w:rsidRPr="007901F8">
        <w:rPr>
          <w:bCs/>
        </w:rPr>
        <w:t>рабоч</w:t>
      </w:r>
      <w:r>
        <w:rPr>
          <w:bCs/>
        </w:rPr>
        <w:t>ий</w:t>
      </w:r>
      <w:r w:rsidRPr="007901F8">
        <w:rPr>
          <w:bCs/>
        </w:rPr>
        <w:t xml:space="preserve"> дня.</w:t>
      </w:r>
    </w:p>
    <w:p w:rsidR="007901F8" w:rsidRPr="007901F8" w:rsidRDefault="007901F8" w:rsidP="007901F8">
      <w:pPr>
        <w:widowControl w:val="0"/>
        <w:ind w:firstLine="708"/>
        <w:jc w:val="both"/>
        <w:rPr>
          <w:color w:val="000000"/>
        </w:rPr>
      </w:pPr>
      <w:r w:rsidRPr="007901F8">
        <w:t>3.3.2. Административная процедура – </w:t>
      </w:r>
      <w:r w:rsidRPr="007901F8">
        <w:rPr>
          <w:color w:val="000000"/>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901F8" w:rsidRPr="007901F8" w:rsidRDefault="007901F8" w:rsidP="007901F8">
      <w:pPr>
        <w:widowControl w:val="0"/>
        <w:ind w:firstLine="708"/>
        <w:jc w:val="both"/>
        <w:rPr>
          <w:color w:val="000000"/>
        </w:rPr>
      </w:pPr>
      <w:r w:rsidRPr="007901F8">
        <w:rPr>
          <w:color w:val="000000"/>
        </w:rPr>
        <w:t xml:space="preserve">Основанием для начала административной процедуры является отсутствие в Администрации </w:t>
      </w:r>
      <w:r w:rsidR="00E2206F">
        <w:rPr>
          <w:color w:val="000000"/>
        </w:rPr>
        <w:t xml:space="preserve">Ремонтненского сельского поселения </w:t>
      </w:r>
      <w:r w:rsidRPr="007901F8">
        <w:rPr>
          <w:color w:val="000000"/>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административного регламента.</w:t>
      </w:r>
    </w:p>
    <w:p w:rsidR="007901F8" w:rsidRPr="007901F8" w:rsidRDefault="007901F8" w:rsidP="007901F8">
      <w:pPr>
        <w:widowControl w:val="0"/>
        <w:ind w:firstLine="708"/>
        <w:jc w:val="both"/>
        <w:rPr>
          <w:color w:val="000000"/>
        </w:rPr>
      </w:pPr>
      <w:r w:rsidRPr="007901F8">
        <w:rPr>
          <w:color w:val="000000"/>
        </w:rPr>
        <w:lastRenderedPageBreak/>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7901F8" w:rsidRPr="007901F8" w:rsidRDefault="007901F8" w:rsidP="007901F8">
      <w:pPr>
        <w:widowControl w:val="0"/>
        <w:ind w:firstLine="708"/>
        <w:jc w:val="both"/>
        <w:rPr>
          <w:color w:val="000000"/>
        </w:rPr>
      </w:pPr>
      <w:r w:rsidRPr="007901F8">
        <w:rPr>
          <w:color w:val="000000"/>
        </w:rPr>
        <w:t>Направление межведомственного запроса осуществляется с использованием единой системы межведомственного электронного взаимодействия.</w:t>
      </w:r>
    </w:p>
    <w:p w:rsidR="007901F8" w:rsidRPr="007901F8" w:rsidRDefault="007901F8" w:rsidP="007901F8">
      <w:pPr>
        <w:widowControl w:val="0"/>
        <w:ind w:firstLine="708"/>
        <w:jc w:val="both"/>
        <w:rPr>
          <w:color w:val="000000"/>
        </w:rPr>
      </w:pPr>
      <w:r w:rsidRPr="007901F8">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901F8" w:rsidRPr="007901F8" w:rsidRDefault="007901F8" w:rsidP="007901F8">
      <w:pPr>
        <w:widowControl w:val="0"/>
        <w:ind w:firstLine="708"/>
        <w:jc w:val="both"/>
        <w:rPr>
          <w:color w:val="000000"/>
        </w:rPr>
      </w:pPr>
      <w:r w:rsidRPr="007901F8">
        <w:rPr>
          <w:color w:val="000000"/>
        </w:rPr>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7901F8" w:rsidRPr="007901F8" w:rsidRDefault="007901F8" w:rsidP="007901F8">
      <w:pPr>
        <w:widowControl w:val="0"/>
        <w:ind w:firstLine="708"/>
        <w:jc w:val="both"/>
        <w:rPr>
          <w:color w:val="000000"/>
        </w:rPr>
      </w:pPr>
      <w:r w:rsidRPr="007901F8">
        <w:rPr>
          <w:color w:val="000000"/>
        </w:rPr>
        <w:t>Способом фиксации результата административной процедуры является получение и регистрация запрашиваемых документов.</w:t>
      </w:r>
    </w:p>
    <w:p w:rsidR="007901F8" w:rsidRPr="007901F8" w:rsidRDefault="007901F8" w:rsidP="007901F8">
      <w:pPr>
        <w:widowControl w:val="0"/>
        <w:ind w:firstLine="708"/>
        <w:jc w:val="both"/>
        <w:rPr>
          <w:color w:val="000000"/>
        </w:rPr>
      </w:pPr>
      <w:r w:rsidRPr="007901F8">
        <w:rPr>
          <w:color w:val="000000"/>
        </w:rPr>
        <w:t xml:space="preserve">Максимальный срок исполнения административной процедуры составляет 3 </w:t>
      </w:r>
      <w:r w:rsidR="00E2206F">
        <w:rPr>
          <w:color w:val="000000"/>
        </w:rPr>
        <w:t xml:space="preserve">(три) </w:t>
      </w:r>
      <w:r w:rsidRPr="007901F8">
        <w:rPr>
          <w:color w:val="000000"/>
        </w:rPr>
        <w:t>рабочих дня.</w:t>
      </w:r>
    </w:p>
    <w:p w:rsidR="007901F8" w:rsidRPr="007901F8" w:rsidRDefault="007901F8" w:rsidP="007901F8">
      <w:pPr>
        <w:autoSpaceDE w:val="0"/>
        <w:autoSpaceDN w:val="0"/>
        <w:adjustRightInd w:val="0"/>
        <w:ind w:firstLine="709"/>
        <w:jc w:val="both"/>
        <w:rPr>
          <w:rFonts w:ascii="TimesNewRomanPSMT" w:eastAsiaTheme="minorHAnsi" w:hAnsi="TimesNewRomanPSMT" w:cs="TimesNewRomanPSMT"/>
          <w:lang w:eastAsia="en-US"/>
        </w:rPr>
      </w:pPr>
      <w:r w:rsidRPr="007901F8">
        <w:rPr>
          <w:bCs/>
        </w:rPr>
        <w:t xml:space="preserve">Результатом административной процедуры является </w:t>
      </w:r>
      <w:r w:rsidRPr="007901F8">
        <w:rPr>
          <w:rFonts w:ascii="TimesNewRomanPSMT" w:eastAsiaTheme="minorHAnsi" w:hAnsi="TimesNewRomanPSMT" w:cs="TimesNewRomanPSMT"/>
          <w:lang w:eastAsia="en-US"/>
        </w:rPr>
        <w:t>получение документов (сведений), необходимых для предоставления муниципальной услуги.</w:t>
      </w:r>
    </w:p>
    <w:p w:rsidR="007901F8" w:rsidRPr="007901F8" w:rsidRDefault="007901F8" w:rsidP="007901F8">
      <w:pPr>
        <w:widowControl w:val="0"/>
        <w:ind w:firstLine="708"/>
        <w:jc w:val="both"/>
      </w:pPr>
      <w:r w:rsidRPr="007901F8">
        <w:t>3.3.3. Административная процедура – рассмотрение документов и сведений.</w:t>
      </w:r>
    </w:p>
    <w:p w:rsidR="007901F8" w:rsidRPr="007901F8" w:rsidRDefault="007901F8" w:rsidP="007901F8">
      <w:pPr>
        <w:widowControl w:val="0"/>
        <w:ind w:firstLine="708"/>
        <w:jc w:val="both"/>
      </w:pPr>
      <w:r w:rsidRPr="007901F8">
        <w:t xml:space="preserve">Основанием для начала административной процедуры является получение всех документов и сведений, необходимых для подготовки проекта </w:t>
      </w:r>
      <w:r w:rsidR="00462663" w:rsidRPr="00462663">
        <w:t>акт</w:t>
      </w:r>
      <w:r w:rsidR="00462663">
        <w:t>а</w:t>
      </w:r>
      <w:r w:rsidR="00462663" w:rsidRPr="00462663">
        <w:t xml:space="preserve"> сверки арендных платежей с арендаторами земельных участков, муниципального имущества</w:t>
      </w:r>
      <w:r w:rsidRPr="007901F8">
        <w:t>.</w:t>
      </w:r>
    </w:p>
    <w:p w:rsidR="007901F8" w:rsidRPr="007901F8" w:rsidRDefault="007901F8" w:rsidP="007901F8">
      <w:pPr>
        <w:widowControl w:val="0"/>
        <w:ind w:firstLine="708"/>
        <w:jc w:val="both"/>
      </w:pPr>
      <w:r w:rsidRPr="007901F8">
        <w:t xml:space="preserve">Специалист </w:t>
      </w:r>
      <w:r w:rsidR="00E2206F">
        <w:t xml:space="preserve">Администрации Ремонтненского сельского поселения </w:t>
      </w:r>
      <w:r w:rsidRPr="007901F8">
        <w:t>устанавливает соответствие документов и сведений требованиям нормативных правовых актов предоставления муниципальной услуги:</w:t>
      </w:r>
    </w:p>
    <w:p w:rsidR="007901F8" w:rsidRPr="007901F8" w:rsidRDefault="007901F8" w:rsidP="007901F8">
      <w:pPr>
        <w:widowControl w:val="0"/>
        <w:ind w:firstLine="708"/>
        <w:jc w:val="both"/>
      </w:pPr>
      <w:r w:rsidRPr="007901F8">
        <w:t>Критерием принятия решения о предоставлении муниципальной услуги, является отсутствие основания для отказа в предоставлении муниципальной услуги, предусмотренные разделом 2.9 административного регламента.</w:t>
      </w:r>
    </w:p>
    <w:p w:rsidR="007901F8" w:rsidRPr="007901F8" w:rsidRDefault="007901F8" w:rsidP="007901F8">
      <w:pPr>
        <w:widowControl w:val="0"/>
        <w:ind w:firstLine="708"/>
        <w:jc w:val="both"/>
      </w:pPr>
      <w:r w:rsidRPr="007901F8">
        <w:t xml:space="preserve">Результатом административной процедуры является проект </w:t>
      </w:r>
      <w:r w:rsidR="00462663" w:rsidRPr="00462663">
        <w:t xml:space="preserve">акта сверки арендных платежей с арендаторами земельных участков, муниципального имущества </w:t>
      </w:r>
      <w:r w:rsidRPr="007901F8">
        <w:t>либо мотивированный отказ.</w:t>
      </w:r>
    </w:p>
    <w:p w:rsidR="007901F8" w:rsidRPr="007901F8" w:rsidRDefault="007901F8" w:rsidP="007901F8">
      <w:pPr>
        <w:widowControl w:val="0"/>
        <w:ind w:firstLine="708"/>
        <w:jc w:val="both"/>
      </w:pPr>
      <w:r w:rsidRPr="007901F8">
        <w:t xml:space="preserve">Максимальный срок исполнения данной административной процедуры – 1 </w:t>
      </w:r>
      <w:r w:rsidR="00E2206F">
        <w:t xml:space="preserve">(один) </w:t>
      </w:r>
      <w:r w:rsidRPr="007901F8">
        <w:t xml:space="preserve">рабочий день. </w:t>
      </w:r>
    </w:p>
    <w:p w:rsidR="007901F8" w:rsidRPr="007901F8" w:rsidRDefault="007901F8" w:rsidP="007901F8">
      <w:pPr>
        <w:autoSpaceDE w:val="0"/>
        <w:autoSpaceDN w:val="0"/>
        <w:adjustRightInd w:val="0"/>
        <w:ind w:firstLine="709"/>
        <w:jc w:val="both"/>
      </w:pPr>
      <w:r w:rsidRPr="007901F8">
        <w:t>3.3.4. Административная процедура - принятие решения о предоставлении услуги или об отказе в предоставлении услуги.</w:t>
      </w:r>
    </w:p>
    <w:p w:rsidR="007901F8" w:rsidRPr="007901F8" w:rsidRDefault="007901F8" w:rsidP="007901F8">
      <w:pPr>
        <w:autoSpaceDE w:val="0"/>
        <w:autoSpaceDN w:val="0"/>
        <w:adjustRightInd w:val="0"/>
        <w:ind w:firstLine="709"/>
        <w:jc w:val="both"/>
      </w:pPr>
      <w:r w:rsidRPr="007901F8">
        <w:t xml:space="preserve">Основанием для начала административной процедуры является подготовленный специалистом </w:t>
      </w:r>
      <w:r w:rsidR="00E2206F">
        <w:t>Администрации Ремонтненского сельского поселения</w:t>
      </w:r>
      <w:r w:rsidRPr="007901F8">
        <w:t xml:space="preserve"> проект </w:t>
      </w:r>
      <w:r w:rsidR="00462663" w:rsidRPr="00462663">
        <w:t>акта сверки арендных платежей с арендаторами земельных участков, муниципального имущества</w:t>
      </w:r>
      <w:r w:rsidRPr="007901F8">
        <w:t xml:space="preserve"> либо мотивированный отказ.</w:t>
      </w:r>
    </w:p>
    <w:p w:rsidR="007901F8" w:rsidRPr="007901F8" w:rsidRDefault="007901F8" w:rsidP="007901F8">
      <w:pPr>
        <w:autoSpaceDE w:val="0"/>
        <w:autoSpaceDN w:val="0"/>
        <w:adjustRightInd w:val="0"/>
        <w:ind w:firstLine="709"/>
        <w:jc w:val="both"/>
      </w:pPr>
      <w:r w:rsidRPr="007901F8">
        <w:t xml:space="preserve">Специалист </w:t>
      </w:r>
      <w:r w:rsidR="00E2206F">
        <w:t>Администрации Ремонтненского сельского поселения</w:t>
      </w:r>
      <w:r w:rsidRPr="007901F8">
        <w:t xml:space="preserve"> после подготовки </w:t>
      </w:r>
      <w:r w:rsidR="00462663" w:rsidRPr="00462663">
        <w:t xml:space="preserve">акта сверки арендных платежей с арендаторами земельных участков, муниципального имущества </w:t>
      </w:r>
      <w:r w:rsidRPr="007901F8">
        <w:t xml:space="preserve">либо мотивированного отказа передает подготовленные документы на подпись </w:t>
      </w:r>
      <w:r w:rsidR="00E2206F">
        <w:t>Г</w:t>
      </w:r>
      <w:r w:rsidRPr="007901F8">
        <w:t xml:space="preserve">лаве Администрации Ремонтненского </w:t>
      </w:r>
      <w:r w:rsidR="00E2206F">
        <w:t>сельского поселения</w:t>
      </w:r>
      <w:r w:rsidRPr="007901F8">
        <w:t xml:space="preserve">. </w:t>
      </w:r>
    </w:p>
    <w:p w:rsidR="007901F8" w:rsidRPr="007901F8" w:rsidRDefault="007901F8" w:rsidP="007901F8">
      <w:pPr>
        <w:autoSpaceDE w:val="0"/>
        <w:autoSpaceDN w:val="0"/>
        <w:adjustRightInd w:val="0"/>
        <w:ind w:firstLine="709"/>
        <w:jc w:val="both"/>
      </w:pPr>
      <w:r w:rsidRPr="007901F8">
        <w:t xml:space="preserve">После получения подписанного </w:t>
      </w:r>
      <w:r w:rsidR="00462663" w:rsidRPr="00462663">
        <w:t>акта сверки арендных платежей с арендаторами земельных участков, муниципального имущества</w:t>
      </w:r>
      <w:r w:rsidRPr="007901F8">
        <w:t xml:space="preserve">, мотивированного отказа, специалист </w:t>
      </w:r>
      <w:r w:rsidR="00E2206F">
        <w:t>Администрации Ремонтненского сельского поселения</w:t>
      </w:r>
      <w:r w:rsidRPr="007901F8">
        <w:t xml:space="preserve"> передает подготовленные документы в МАУ </w:t>
      </w:r>
      <w:r w:rsidR="00E2206F">
        <w:t>«</w:t>
      </w:r>
      <w:r w:rsidRPr="007901F8">
        <w:t>МФЦ</w:t>
      </w:r>
      <w:r w:rsidR="00E2206F">
        <w:t>»</w:t>
      </w:r>
      <w:r w:rsidRPr="007901F8">
        <w:t xml:space="preserve"> для выдачи заявителю либо</w:t>
      </w:r>
      <w:r w:rsidR="00462663">
        <w:t xml:space="preserve"> отправляет заявителю по почте.</w:t>
      </w:r>
    </w:p>
    <w:p w:rsidR="007901F8" w:rsidRPr="007901F8" w:rsidRDefault="007901F8" w:rsidP="007901F8">
      <w:pPr>
        <w:autoSpaceDE w:val="0"/>
        <w:autoSpaceDN w:val="0"/>
        <w:adjustRightInd w:val="0"/>
        <w:ind w:firstLine="709"/>
        <w:jc w:val="both"/>
      </w:pPr>
      <w:r w:rsidRPr="007901F8">
        <w:t xml:space="preserve">Максимальный срок исполнения данной административной процедуры – </w:t>
      </w:r>
      <w:r w:rsidR="00462663">
        <w:t>9</w:t>
      </w:r>
      <w:r w:rsidRPr="007901F8">
        <w:t xml:space="preserve"> </w:t>
      </w:r>
      <w:r w:rsidR="00E2206F">
        <w:t xml:space="preserve">(девять) </w:t>
      </w:r>
      <w:r w:rsidRPr="007901F8">
        <w:t>рабочих дней.</w:t>
      </w:r>
    </w:p>
    <w:p w:rsidR="007901F8" w:rsidRPr="007901F8" w:rsidRDefault="007901F8" w:rsidP="007901F8">
      <w:pPr>
        <w:autoSpaceDE w:val="0"/>
        <w:autoSpaceDN w:val="0"/>
        <w:adjustRightInd w:val="0"/>
        <w:ind w:firstLine="709"/>
        <w:jc w:val="both"/>
      </w:pPr>
      <w:r w:rsidRPr="007901F8">
        <w:t>3.3.5. Административная процедура - выдача результата муниципальной услуги.</w:t>
      </w:r>
    </w:p>
    <w:p w:rsidR="007901F8" w:rsidRPr="007901F8" w:rsidRDefault="007901F8" w:rsidP="007901F8">
      <w:pPr>
        <w:widowControl w:val="0"/>
        <w:ind w:firstLine="709"/>
        <w:jc w:val="both"/>
      </w:pPr>
      <w:r w:rsidRPr="007901F8">
        <w:lastRenderedPageBreak/>
        <w:t>Выдача результата муниципальной услуги при обращении заявителя в МФЦ.</w:t>
      </w:r>
    </w:p>
    <w:p w:rsidR="007901F8" w:rsidRPr="007901F8" w:rsidRDefault="007901F8" w:rsidP="007901F8">
      <w:pPr>
        <w:widowControl w:val="0"/>
        <w:ind w:firstLine="708"/>
        <w:jc w:val="both"/>
      </w:pPr>
      <w:r w:rsidRPr="007901F8">
        <w:t xml:space="preserve">В случае согласия заявителя, МФЦ уведомляет </w:t>
      </w:r>
      <w:r w:rsidRPr="007901F8">
        <w:rPr>
          <w:lang w:val="en-US"/>
        </w:rPr>
        <w:t>SMS</w:t>
      </w:r>
      <w:r w:rsidRPr="007901F8">
        <w:t>-уведомлением на мобильный номер телефона заявителя о ходе предоставления муниципальной услуги.</w:t>
      </w:r>
    </w:p>
    <w:p w:rsidR="007901F8" w:rsidRPr="007901F8" w:rsidRDefault="007901F8" w:rsidP="007901F8">
      <w:pPr>
        <w:widowControl w:val="0"/>
        <w:ind w:firstLine="708"/>
        <w:jc w:val="both"/>
      </w:pPr>
      <w:r w:rsidRPr="007901F8">
        <w:t>Выдача результата осуществляется в следующем порядке:</w:t>
      </w:r>
    </w:p>
    <w:p w:rsidR="007901F8" w:rsidRPr="007901F8" w:rsidRDefault="007901F8" w:rsidP="007901F8">
      <w:pPr>
        <w:widowControl w:val="0"/>
        <w:ind w:firstLine="708"/>
        <w:jc w:val="both"/>
      </w:pPr>
      <w:r w:rsidRPr="007901F8">
        <w:t>заявитель прибывает в МФЦ с документом, удостоверяющим личность и выпиской из ИИС ЕС МФЦ РО;</w:t>
      </w:r>
    </w:p>
    <w:p w:rsidR="007901F8" w:rsidRPr="007901F8" w:rsidRDefault="007901F8" w:rsidP="007901F8">
      <w:pPr>
        <w:widowControl w:val="0"/>
        <w:ind w:firstLine="708"/>
        <w:jc w:val="both"/>
      </w:pPr>
      <w:r w:rsidRPr="007901F8">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901F8" w:rsidRPr="007901F8" w:rsidRDefault="007901F8" w:rsidP="007901F8">
      <w:pPr>
        <w:widowControl w:val="0"/>
        <w:ind w:firstLine="708"/>
        <w:jc w:val="both"/>
      </w:pPr>
      <w:r w:rsidRPr="007901F8">
        <w:t>специалист МФЦ знакомит заявителя с перечнем и содержанием выдаваемых документов;</w:t>
      </w:r>
    </w:p>
    <w:p w:rsidR="007901F8" w:rsidRPr="007901F8" w:rsidRDefault="007901F8" w:rsidP="007901F8">
      <w:pPr>
        <w:widowControl w:val="0"/>
        <w:ind w:firstLine="708"/>
        <w:jc w:val="both"/>
      </w:pPr>
      <w:r w:rsidRPr="007901F8">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901F8" w:rsidRPr="007901F8" w:rsidRDefault="007901F8" w:rsidP="007901F8">
      <w:pPr>
        <w:widowControl w:val="0"/>
        <w:ind w:firstLine="708"/>
        <w:jc w:val="both"/>
      </w:pPr>
      <w:r w:rsidRPr="007901F8">
        <w:t>Направление результата муниципальной услуги по почте.</w:t>
      </w:r>
    </w:p>
    <w:p w:rsidR="007901F8" w:rsidRPr="007901F8" w:rsidRDefault="007901F8" w:rsidP="007901F8">
      <w:pPr>
        <w:widowControl w:val="0"/>
        <w:ind w:firstLine="708"/>
        <w:jc w:val="both"/>
      </w:pPr>
      <w:r w:rsidRPr="007901F8">
        <w:t xml:space="preserve">В случае указания заявителем способа получения результата муниципальной услуги по почте, </w:t>
      </w:r>
      <w:r w:rsidR="00462663">
        <w:t>акт</w:t>
      </w:r>
      <w:r w:rsidR="00462663" w:rsidRPr="00462663">
        <w:t xml:space="preserve"> сверки арендных платежей с арендаторами земельных участков, муниципального имущества</w:t>
      </w:r>
      <w:r w:rsidRPr="007901F8">
        <w:t xml:space="preserve">, мотивированного отказа в предоставлении услуги, специалист </w:t>
      </w:r>
      <w:r w:rsidR="00E2206F">
        <w:t>Администрации Ремонтненского сельского поселения</w:t>
      </w:r>
      <w:r w:rsidR="00E2206F" w:rsidRPr="007901F8">
        <w:t xml:space="preserve"> направляет</w:t>
      </w:r>
      <w:r w:rsidRPr="007901F8">
        <w:t xml:space="preserve"> заявителю по почте.</w:t>
      </w:r>
    </w:p>
    <w:p w:rsidR="007901F8" w:rsidRPr="007901F8" w:rsidRDefault="007901F8" w:rsidP="007901F8">
      <w:pPr>
        <w:widowControl w:val="0"/>
        <w:ind w:firstLine="708"/>
        <w:jc w:val="both"/>
      </w:pPr>
      <w:r w:rsidRPr="007901F8">
        <w:t>Направление результата муниципальной услуги в электронной форме.</w:t>
      </w:r>
    </w:p>
    <w:p w:rsidR="007901F8" w:rsidRPr="007901F8" w:rsidRDefault="007901F8" w:rsidP="007901F8">
      <w:pPr>
        <w:widowControl w:val="0"/>
        <w:ind w:firstLine="708"/>
        <w:jc w:val="both"/>
      </w:pPr>
      <w:r w:rsidRPr="007901F8">
        <w:t xml:space="preserve">Специалист </w:t>
      </w:r>
      <w:r w:rsidR="00E2206F">
        <w:t>Администрации Ремонтненского сельского поселения</w:t>
      </w:r>
      <w:r w:rsidRPr="007901F8">
        <w:t xml:space="preserve"> осуществляет отправку результата муниципальной услуги на адрес электронной почты заявителя.</w:t>
      </w:r>
    </w:p>
    <w:p w:rsidR="007901F8" w:rsidRPr="007901F8" w:rsidRDefault="007901F8" w:rsidP="007901F8">
      <w:pPr>
        <w:widowControl w:val="0"/>
        <w:ind w:firstLine="708"/>
        <w:jc w:val="both"/>
      </w:pPr>
      <w:r w:rsidRPr="007901F8">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901F8" w:rsidRPr="007901F8" w:rsidRDefault="007901F8" w:rsidP="007901F8">
      <w:pPr>
        <w:widowControl w:val="0"/>
        <w:ind w:firstLine="708"/>
        <w:jc w:val="both"/>
      </w:pPr>
      <w:r w:rsidRPr="007901F8">
        <w:t xml:space="preserve">Результатом административной процедуры является передача </w:t>
      </w:r>
      <w:r w:rsidR="00462663" w:rsidRPr="00462663">
        <w:t>акта сверки арендных платежей с арендаторами земельных участков, муниципального имущества</w:t>
      </w:r>
      <w:r w:rsidRPr="007901F8">
        <w:t>, мотивированного отказа.</w:t>
      </w:r>
    </w:p>
    <w:p w:rsidR="007901F8" w:rsidRPr="007901F8" w:rsidRDefault="007901F8" w:rsidP="007901F8">
      <w:pPr>
        <w:widowControl w:val="0"/>
        <w:ind w:firstLine="708"/>
        <w:jc w:val="both"/>
      </w:pPr>
      <w:r w:rsidRPr="007901F8">
        <w:t>Способом фиксации результата административной процедуры является:</w:t>
      </w:r>
    </w:p>
    <w:p w:rsidR="007901F8" w:rsidRPr="007901F8" w:rsidRDefault="007901F8" w:rsidP="007901F8">
      <w:pPr>
        <w:widowControl w:val="0"/>
        <w:ind w:firstLine="708"/>
        <w:jc w:val="both"/>
      </w:pPr>
      <w:r w:rsidRPr="007901F8">
        <w:t>при выдаче в МФЦ - отметка в выписке из ИИС ЕС МФЦ РО о получении заверенных копий правоустанавливающих и иных документов, либо мотивированного отказа;</w:t>
      </w:r>
    </w:p>
    <w:p w:rsidR="007901F8" w:rsidRPr="007901F8" w:rsidRDefault="007901F8" w:rsidP="007901F8">
      <w:pPr>
        <w:widowControl w:val="0"/>
        <w:ind w:firstLine="708"/>
        <w:jc w:val="both"/>
      </w:pPr>
      <w:r w:rsidRPr="007901F8">
        <w:t>при направлении почтой – отметка об отправке фиксируется в реестре заказной корреспонденции;</w:t>
      </w:r>
    </w:p>
    <w:p w:rsidR="007901F8" w:rsidRPr="007901F8" w:rsidRDefault="007901F8" w:rsidP="007901F8">
      <w:pPr>
        <w:widowControl w:val="0"/>
        <w:ind w:firstLine="708"/>
        <w:jc w:val="both"/>
      </w:pPr>
      <w:r w:rsidRPr="007901F8">
        <w:t>при направлении в электронной форме – отметка в САПУ ГИСОД.</w:t>
      </w:r>
    </w:p>
    <w:p w:rsidR="007901F8" w:rsidRPr="007901F8" w:rsidRDefault="007901F8" w:rsidP="007901F8">
      <w:pPr>
        <w:widowControl w:val="0"/>
        <w:ind w:firstLine="708"/>
        <w:jc w:val="both"/>
      </w:pPr>
      <w:r w:rsidRPr="007901F8">
        <w:t xml:space="preserve">Максимальный срок исполнения данной административной процедуры составляет 1 </w:t>
      </w:r>
      <w:r w:rsidR="00E2206F">
        <w:t xml:space="preserve">(один) </w:t>
      </w:r>
      <w:r w:rsidRPr="007901F8">
        <w:t>день.</w:t>
      </w:r>
    </w:p>
    <w:p w:rsidR="007901F8" w:rsidRPr="007901F8" w:rsidRDefault="007901F8" w:rsidP="007901F8">
      <w:pPr>
        <w:widowControl w:val="0"/>
        <w:ind w:firstLine="708"/>
        <w:jc w:val="both"/>
      </w:pPr>
      <w:r w:rsidRPr="007901F8">
        <w:t>3.4. Блок-схема оказания муниципальной услуги приведена</w:t>
      </w:r>
      <w:r w:rsidRPr="007901F8">
        <w:br/>
        <w:t xml:space="preserve">в </w:t>
      </w:r>
      <w:r w:rsidR="00E2206F">
        <w:t>П</w:t>
      </w:r>
      <w:r w:rsidRPr="007901F8">
        <w:t>риложении № 6 к административному регламенту.</w:t>
      </w:r>
    </w:p>
    <w:p w:rsidR="007901F8" w:rsidRPr="007901F8" w:rsidRDefault="007901F8" w:rsidP="007901F8">
      <w:pPr>
        <w:autoSpaceDE w:val="0"/>
        <w:autoSpaceDN w:val="0"/>
        <w:adjustRightInd w:val="0"/>
        <w:ind w:firstLine="709"/>
        <w:jc w:val="both"/>
        <w:rPr>
          <w:rFonts w:eastAsiaTheme="minorHAnsi"/>
          <w:lang w:eastAsia="en-US"/>
        </w:rPr>
      </w:pPr>
      <w:r w:rsidRPr="007901F8">
        <w:t xml:space="preserve">3.5. </w:t>
      </w:r>
      <w:r w:rsidRPr="007901F8">
        <w:rPr>
          <w:rFonts w:eastAsiaTheme="minorHAnsi"/>
          <w:lang w:eastAsia="en-US"/>
        </w:rPr>
        <w:t xml:space="preserve">В случае выявления опечаток и ошибок заявитель вправе обратиться в Администрацию </w:t>
      </w:r>
      <w:r w:rsidR="00E2206F">
        <w:rPr>
          <w:rFonts w:eastAsiaTheme="minorHAnsi"/>
          <w:lang w:eastAsia="en-US"/>
        </w:rPr>
        <w:t xml:space="preserve">Ремонтненского сельского поселения </w:t>
      </w:r>
      <w:r w:rsidRPr="007901F8">
        <w:rPr>
          <w:rFonts w:eastAsiaTheme="minorHAnsi"/>
          <w:lang w:eastAsia="en-US"/>
        </w:rPr>
        <w:t>с заявлением с приложением документов, указанных в разделе 2.6 настоящего Административного регламента.</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 Основания отказа в приеме заявления об исправлении опечаток и ошибок указаны в разделе 2.8 настоящего Административного регламента.</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w:t>
      </w:r>
      <w:r w:rsidR="00E2206F">
        <w:rPr>
          <w:rFonts w:eastAsiaTheme="minorHAnsi"/>
          <w:lang w:eastAsia="en-US"/>
        </w:rPr>
        <w:t>1</w:t>
      </w:r>
      <w:r w:rsidRPr="007901F8">
        <w:rPr>
          <w:rFonts w:eastAsiaTheme="minorHAnsi"/>
          <w:lang w:eastAsia="en-US"/>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3.6.2.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7901F8" w:rsidRPr="007901F8" w:rsidRDefault="00E2206F" w:rsidP="007901F8">
      <w:pPr>
        <w:autoSpaceDE w:val="0"/>
        <w:autoSpaceDN w:val="0"/>
        <w:adjustRightInd w:val="0"/>
        <w:ind w:firstLine="709"/>
        <w:jc w:val="both"/>
        <w:rPr>
          <w:rFonts w:eastAsiaTheme="minorHAnsi"/>
          <w:lang w:eastAsia="en-US"/>
        </w:rPr>
      </w:pPr>
      <w:r>
        <w:rPr>
          <w:rFonts w:eastAsiaTheme="minorHAnsi"/>
          <w:lang w:eastAsia="en-US"/>
        </w:rPr>
        <w:lastRenderedPageBreak/>
        <w:t>3.6.3.</w:t>
      </w:r>
      <w:r w:rsidR="007901F8" w:rsidRPr="007901F8">
        <w:rPr>
          <w:rFonts w:eastAsiaTheme="minorHAnsi"/>
          <w:lang w:eastAsia="en-US"/>
        </w:rPr>
        <w:t xml:space="preserve"> Администрация при получении заявления, указанного в по</w:t>
      </w:r>
      <w:r>
        <w:rPr>
          <w:rFonts w:eastAsiaTheme="minorHAnsi"/>
          <w:lang w:eastAsia="en-US"/>
        </w:rPr>
        <w:t>дпункте 3.6.2</w:t>
      </w:r>
      <w:r w:rsidR="007901F8" w:rsidRPr="007901F8">
        <w:rPr>
          <w:rFonts w:eastAsiaTheme="minorHAnsi"/>
          <w:lang w:eastAsia="en-US"/>
        </w:rPr>
        <w:t xml:space="preserve"> пункта 3.6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w:t>
      </w:r>
      <w:r w:rsidR="00E2206F">
        <w:rPr>
          <w:rFonts w:eastAsiaTheme="minorHAnsi"/>
          <w:lang w:eastAsia="en-US"/>
        </w:rPr>
        <w:t>4</w:t>
      </w:r>
      <w:r w:rsidRPr="007901F8">
        <w:rPr>
          <w:rFonts w:eastAsiaTheme="minorHAnsi"/>
          <w:lang w:eastAsia="en-US"/>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w:t>
      </w:r>
      <w:r w:rsidR="00E2206F">
        <w:rPr>
          <w:rFonts w:eastAsiaTheme="minorHAnsi"/>
          <w:lang w:eastAsia="en-US"/>
        </w:rPr>
        <w:t>5</w:t>
      </w:r>
      <w:r w:rsidRPr="007901F8">
        <w:rPr>
          <w:rFonts w:eastAsiaTheme="minorHAnsi"/>
          <w:lang w:eastAsia="en-US"/>
        </w:rPr>
        <w:t>. Срок устранения опечаток и ошибок не должен превышать 3 (трех) рабочих дней с даты регистрации заявления, указанного в подпункте 3.6.2</w:t>
      </w:r>
      <w:r w:rsidR="00E2206F">
        <w:rPr>
          <w:rFonts w:eastAsiaTheme="minorHAnsi"/>
          <w:lang w:eastAsia="en-US"/>
        </w:rPr>
        <w:t xml:space="preserve"> </w:t>
      </w:r>
      <w:r w:rsidRPr="007901F8">
        <w:rPr>
          <w:rFonts w:eastAsiaTheme="minorHAnsi"/>
          <w:lang w:eastAsia="en-US"/>
        </w:rPr>
        <w:t>пункта 3.6 настоящего подраздела.</w:t>
      </w:r>
    </w:p>
    <w:p w:rsidR="005E48E4" w:rsidRDefault="005E48E4">
      <w:pPr>
        <w:pStyle w:val="af6"/>
        <w:spacing w:before="0" w:beforeAutospacing="0" w:after="0" w:afterAutospacing="0"/>
        <w:ind w:firstLine="567"/>
        <w:jc w:val="both"/>
        <w:rPr>
          <w:color w:val="000000"/>
        </w:rPr>
      </w:pPr>
    </w:p>
    <w:p w:rsidR="006941A6" w:rsidRPr="006941A6" w:rsidRDefault="006941A6" w:rsidP="006941A6">
      <w:pPr>
        <w:shd w:val="clear" w:color="auto" w:fill="FFFFFF"/>
        <w:ind w:firstLine="567"/>
        <w:jc w:val="center"/>
        <w:rPr>
          <w:b/>
          <w:color w:val="000000"/>
        </w:rPr>
      </w:pPr>
      <w:r w:rsidRPr="006941A6">
        <w:rPr>
          <w:b/>
          <w:color w:val="000000"/>
        </w:rPr>
        <w:t>4. Формы контроля за исполнением административного регламента</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941A6" w:rsidRPr="006941A6" w:rsidRDefault="006941A6" w:rsidP="006941A6">
      <w:pPr>
        <w:shd w:val="clear" w:color="auto" w:fill="FFFFFF"/>
        <w:ind w:firstLine="709"/>
        <w:jc w:val="both"/>
        <w:rPr>
          <w:color w:val="000000"/>
        </w:rPr>
      </w:pPr>
      <w:r w:rsidRPr="006941A6">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941A6" w:rsidRPr="006941A6" w:rsidRDefault="006941A6" w:rsidP="006941A6">
      <w:pPr>
        <w:shd w:val="clear" w:color="auto" w:fill="FFFFFF"/>
        <w:ind w:firstLine="709"/>
        <w:jc w:val="both"/>
        <w:rPr>
          <w:color w:val="000000"/>
        </w:rPr>
      </w:pPr>
      <w:r w:rsidRPr="006941A6">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941A6" w:rsidRPr="006941A6" w:rsidRDefault="006941A6" w:rsidP="006941A6">
      <w:pPr>
        <w:shd w:val="clear" w:color="auto" w:fill="FFFFFF"/>
        <w:ind w:firstLine="709"/>
        <w:jc w:val="both"/>
        <w:rPr>
          <w:color w:val="000000"/>
        </w:rPr>
      </w:pPr>
      <w:r w:rsidRPr="006941A6">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6941A6" w:rsidRPr="006941A6" w:rsidRDefault="006941A6" w:rsidP="006941A6">
      <w:pPr>
        <w:shd w:val="clear" w:color="auto" w:fill="FFFFFF"/>
        <w:ind w:firstLine="709"/>
        <w:jc w:val="both"/>
        <w:rPr>
          <w:color w:val="000000"/>
        </w:rPr>
      </w:pPr>
      <w:r w:rsidRPr="006941A6">
        <w:rPr>
          <w:color w:val="000000"/>
        </w:rPr>
        <w:t>4.2.1. Плановые и внеплановые проверки могут проводиться главой Администрации Ремонтненского сельского поселения Ремонтненского района.</w:t>
      </w:r>
    </w:p>
    <w:p w:rsidR="006941A6" w:rsidRPr="006941A6" w:rsidRDefault="006941A6" w:rsidP="006941A6">
      <w:pPr>
        <w:shd w:val="clear" w:color="auto" w:fill="FFFFFF"/>
        <w:ind w:firstLine="709"/>
        <w:jc w:val="both"/>
        <w:rPr>
          <w:color w:val="000000"/>
        </w:rPr>
      </w:pPr>
      <w:r w:rsidRPr="006941A6">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941A6" w:rsidRPr="006941A6" w:rsidRDefault="006941A6" w:rsidP="006941A6">
      <w:pPr>
        <w:shd w:val="clear" w:color="auto" w:fill="FFFFFF"/>
        <w:ind w:firstLine="709"/>
        <w:jc w:val="both"/>
        <w:rPr>
          <w:color w:val="000000"/>
        </w:rPr>
      </w:pPr>
      <w:r w:rsidRPr="006941A6">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941A6" w:rsidRPr="006941A6" w:rsidRDefault="006941A6" w:rsidP="006941A6">
      <w:pPr>
        <w:shd w:val="clear" w:color="auto" w:fill="FFFFFF"/>
        <w:ind w:firstLine="709"/>
        <w:jc w:val="both"/>
        <w:rPr>
          <w:color w:val="000000"/>
        </w:rPr>
      </w:pPr>
      <w:r w:rsidRPr="006941A6">
        <w:rPr>
          <w:color w:val="000000"/>
        </w:rPr>
        <w:t>4.2.4. В ходе плановых и внеплановых проверок:</w:t>
      </w:r>
    </w:p>
    <w:p w:rsidR="006941A6" w:rsidRPr="006941A6" w:rsidRDefault="006941A6" w:rsidP="006941A6">
      <w:pPr>
        <w:shd w:val="clear" w:color="auto" w:fill="FFFFFF"/>
        <w:ind w:firstLine="709"/>
        <w:jc w:val="both"/>
        <w:rPr>
          <w:color w:val="000000"/>
        </w:rPr>
      </w:pPr>
      <w:r w:rsidRPr="006941A6">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941A6" w:rsidRPr="006941A6" w:rsidRDefault="006941A6" w:rsidP="006941A6">
      <w:pPr>
        <w:shd w:val="clear" w:color="auto" w:fill="FFFFFF"/>
        <w:ind w:firstLine="709"/>
        <w:jc w:val="both"/>
        <w:rPr>
          <w:color w:val="000000"/>
        </w:rPr>
      </w:pPr>
      <w:r w:rsidRPr="006941A6">
        <w:rPr>
          <w:color w:val="000000"/>
        </w:rPr>
        <w:lastRenderedPageBreak/>
        <w:t>2) проверяется соблюдение сроков и последовательности исполнения административных процедур;</w:t>
      </w:r>
    </w:p>
    <w:p w:rsidR="006941A6" w:rsidRPr="006941A6" w:rsidRDefault="006941A6" w:rsidP="006941A6">
      <w:pPr>
        <w:shd w:val="clear" w:color="auto" w:fill="FFFFFF"/>
        <w:ind w:firstLine="709"/>
        <w:jc w:val="both"/>
        <w:rPr>
          <w:color w:val="000000"/>
        </w:rPr>
      </w:pPr>
      <w:r w:rsidRPr="006941A6">
        <w:rPr>
          <w:color w:val="000000"/>
        </w:rPr>
        <w:t>3) выявляются нарушения прав заявителей, недостатки, допущенные в ходе предоставления муниципальной услуги.</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941A6" w:rsidRPr="006941A6" w:rsidRDefault="006941A6" w:rsidP="006941A6">
      <w:pPr>
        <w:shd w:val="clear" w:color="auto" w:fill="FFFFFF"/>
        <w:ind w:firstLine="709"/>
        <w:jc w:val="both"/>
        <w:rPr>
          <w:color w:val="000000"/>
        </w:rPr>
      </w:pPr>
      <w:r w:rsidRPr="006941A6">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941A6" w:rsidRPr="006941A6" w:rsidRDefault="006941A6" w:rsidP="006941A6">
      <w:pPr>
        <w:shd w:val="clear" w:color="auto" w:fill="FFFFFF"/>
        <w:ind w:firstLine="709"/>
        <w:jc w:val="both"/>
        <w:rPr>
          <w:color w:val="000000"/>
        </w:rPr>
      </w:pPr>
      <w:r w:rsidRPr="006941A6">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6941A6" w:rsidRPr="006941A6" w:rsidRDefault="006941A6" w:rsidP="006941A6">
      <w:pPr>
        <w:shd w:val="clear" w:color="auto" w:fill="FFFFFF"/>
        <w:ind w:firstLine="709"/>
        <w:jc w:val="both"/>
        <w:rPr>
          <w:color w:val="000000"/>
        </w:rPr>
      </w:pPr>
      <w:r w:rsidRPr="006941A6">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941A6" w:rsidRPr="006941A6" w:rsidRDefault="006941A6" w:rsidP="006941A6">
      <w:pPr>
        <w:shd w:val="clear" w:color="auto" w:fill="FFFFFF"/>
        <w:ind w:firstLine="709"/>
        <w:jc w:val="both"/>
        <w:rPr>
          <w:color w:val="000000"/>
        </w:rPr>
      </w:pPr>
      <w:r w:rsidRPr="006941A6">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941A6" w:rsidRPr="006941A6" w:rsidRDefault="006941A6" w:rsidP="006941A6">
      <w:pPr>
        <w:shd w:val="clear" w:color="auto" w:fill="FFFFFF"/>
        <w:ind w:firstLine="709"/>
        <w:jc w:val="both"/>
        <w:rPr>
          <w:color w:val="000000"/>
        </w:rPr>
      </w:pPr>
      <w:r w:rsidRPr="006941A6">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 xml:space="preserve">Информация для заявителя о его праве подать жалобу на решения и (или) действия (бездействие) органа, предоставляющего муниципальную услугу, </w:t>
      </w:r>
      <w:r w:rsidRPr="006941A6">
        <w:rPr>
          <w:b/>
          <w:color w:val="000000"/>
        </w:rPr>
        <w:lastRenderedPageBreak/>
        <w:t>многофункционального центра, а также их должностных лиц, муниципальных служащих, работников при предоставлении муниципальной услуги</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Предмет жалобы</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941A6" w:rsidRPr="006941A6" w:rsidRDefault="006941A6" w:rsidP="006941A6">
      <w:pPr>
        <w:shd w:val="clear" w:color="auto" w:fill="FFFFFF"/>
        <w:ind w:firstLine="709"/>
        <w:jc w:val="both"/>
        <w:rPr>
          <w:color w:val="000000"/>
        </w:rPr>
      </w:pPr>
      <w:r w:rsidRPr="006941A6">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941A6" w:rsidRPr="006941A6" w:rsidRDefault="006941A6" w:rsidP="006941A6">
      <w:pPr>
        <w:shd w:val="clear" w:color="auto" w:fill="FFFFFF"/>
        <w:ind w:firstLine="709"/>
        <w:jc w:val="both"/>
        <w:rPr>
          <w:color w:val="000000"/>
        </w:rPr>
      </w:pPr>
      <w:r w:rsidRPr="006941A6">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41A6" w:rsidRPr="006941A6" w:rsidRDefault="006941A6" w:rsidP="006941A6">
      <w:pPr>
        <w:shd w:val="clear" w:color="auto" w:fill="FFFFFF"/>
        <w:ind w:firstLine="709"/>
        <w:jc w:val="both"/>
        <w:rPr>
          <w:color w:val="000000"/>
        </w:rPr>
      </w:pPr>
      <w:r w:rsidRPr="006941A6">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6941A6" w:rsidRPr="006941A6" w:rsidRDefault="006941A6" w:rsidP="006941A6">
      <w:pPr>
        <w:shd w:val="clear" w:color="auto" w:fill="FFFFFF"/>
        <w:ind w:firstLine="709"/>
        <w:jc w:val="both"/>
        <w:rPr>
          <w:color w:val="000000"/>
        </w:rPr>
      </w:pPr>
      <w:r w:rsidRPr="006941A6">
        <w:rPr>
          <w:color w:val="000000"/>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941A6" w:rsidRPr="006941A6" w:rsidRDefault="006941A6" w:rsidP="006941A6">
      <w:pPr>
        <w:shd w:val="clear" w:color="auto" w:fill="FFFFFF"/>
        <w:ind w:firstLine="709"/>
        <w:jc w:val="both"/>
        <w:rPr>
          <w:color w:val="000000"/>
        </w:rPr>
      </w:pPr>
      <w:r w:rsidRPr="006941A6">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41A6" w:rsidRPr="006941A6" w:rsidRDefault="006941A6" w:rsidP="006941A6">
      <w:pPr>
        <w:shd w:val="clear" w:color="auto" w:fill="FFFFFF"/>
        <w:ind w:firstLine="709"/>
        <w:jc w:val="both"/>
        <w:rPr>
          <w:color w:val="000000"/>
        </w:rPr>
      </w:pPr>
      <w:r w:rsidRPr="006941A6">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941A6" w:rsidRPr="006941A6" w:rsidRDefault="006941A6" w:rsidP="006941A6">
      <w:pPr>
        <w:shd w:val="clear" w:color="auto" w:fill="FFFFFF"/>
        <w:ind w:firstLine="709"/>
        <w:jc w:val="both"/>
        <w:rPr>
          <w:color w:val="000000"/>
        </w:rPr>
      </w:pPr>
      <w:r w:rsidRPr="006941A6">
        <w:rPr>
          <w:color w:val="000000"/>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6941A6">
        <w:rPr>
          <w:color w:val="000000"/>
        </w:rPr>
        <w:lastRenderedPageBreak/>
        <w:t>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41A6" w:rsidRPr="006941A6" w:rsidRDefault="006941A6" w:rsidP="006941A6">
      <w:pPr>
        <w:shd w:val="clear" w:color="auto" w:fill="FFFFFF"/>
        <w:ind w:firstLine="709"/>
        <w:jc w:val="both"/>
        <w:rPr>
          <w:color w:val="000000"/>
        </w:rPr>
      </w:pPr>
      <w:r w:rsidRPr="006941A6">
        <w:rPr>
          <w:color w:val="000000"/>
        </w:rPr>
        <w:t>8) нарушение срока или порядка выдачи документов по результатам предоставления муниципальной услуги;</w:t>
      </w:r>
    </w:p>
    <w:p w:rsidR="006941A6" w:rsidRPr="006941A6" w:rsidRDefault="006941A6" w:rsidP="006941A6">
      <w:pPr>
        <w:shd w:val="clear" w:color="auto" w:fill="FFFFFF"/>
        <w:ind w:firstLine="709"/>
        <w:jc w:val="both"/>
        <w:rPr>
          <w:color w:val="000000"/>
        </w:rPr>
      </w:pPr>
      <w:r w:rsidRPr="006941A6">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41A6" w:rsidRPr="006941A6" w:rsidRDefault="006941A6" w:rsidP="006941A6">
      <w:pPr>
        <w:shd w:val="clear" w:color="auto" w:fill="FFFFFF"/>
        <w:ind w:firstLine="709"/>
        <w:jc w:val="both"/>
        <w:rPr>
          <w:color w:val="000000"/>
        </w:rPr>
      </w:pPr>
      <w:r w:rsidRPr="006941A6">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ind w:firstLine="567"/>
        <w:jc w:val="center"/>
        <w:rPr>
          <w:b/>
        </w:rPr>
      </w:pPr>
      <w:r w:rsidRPr="006941A6">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941A6" w:rsidRPr="006941A6" w:rsidRDefault="006941A6" w:rsidP="006941A6">
      <w:pPr>
        <w:shd w:val="clear" w:color="auto" w:fill="FFFFFF"/>
        <w:ind w:firstLine="567"/>
        <w:jc w:val="center"/>
        <w:rPr>
          <w:b/>
          <w:color w:val="000000"/>
        </w:rPr>
      </w:pPr>
    </w:p>
    <w:p w:rsidR="006941A6" w:rsidRPr="006941A6" w:rsidRDefault="006941A6" w:rsidP="006941A6">
      <w:pPr>
        <w:tabs>
          <w:tab w:val="left" w:pos="142"/>
        </w:tabs>
        <w:ind w:firstLine="709"/>
        <w:jc w:val="both"/>
        <w:rPr>
          <w:rFonts w:eastAsia="Arial Unicode MS"/>
        </w:rPr>
      </w:pPr>
      <w:r w:rsidRPr="006941A6">
        <w:rPr>
          <w:color w:val="000000"/>
        </w:rPr>
        <w:t>5.3. </w:t>
      </w:r>
      <w:r w:rsidRPr="006941A6">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6941A6" w:rsidRPr="006941A6" w:rsidRDefault="006941A6" w:rsidP="006941A6">
      <w:pPr>
        <w:tabs>
          <w:tab w:val="left" w:pos="0"/>
        </w:tabs>
        <w:ind w:firstLine="709"/>
        <w:jc w:val="both"/>
        <w:rPr>
          <w:rFonts w:eastAsia="Arial Unicode MS"/>
        </w:rPr>
      </w:pPr>
      <w:r w:rsidRPr="006941A6">
        <w:rPr>
          <w:rFonts w:eastAsia="Arial Unicode MS"/>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6941A6" w:rsidRPr="006941A6" w:rsidRDefault="006941A6" w:rsidP="006941A6">
      <w:pPr>
        <w:tabs>
          <w:tab w:val="left" w:pos="426"/>
          <w:tab w:val="left" w:pos="993"/>
          <w:tab w:val="left" w:pos="1080"/>
          <w:tab w:val="left" w:pos="1620"/>
        </w:tabs>
        <w:ind w:firstLine="700"/>
        <w:jc w:val="both"/>
        <w:rPr>
          <w:rFonts w:eastAsia="Arial Unicode MS"/>
        </w:rPr>
      </w:pPr>
      <w:r w:rsidRPr="006941A6">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6941A6" w:rsidRPr="006941A6" w:rsidRDefault="006941A6" w:rsidP="006941A6">
      <w:pPr>
        <w:tabs>
          <w:tab w:val="left" w:pos="426"/>
          <w:tab w:val="left" w:pos="1080"/>
          <w:tab w:val="left" w:pos="1620"/>
        </w:tabs>
        <w:ind w:firstLine="709"/>
        <w:jc w:val="both"/>
        <w:rPr>
          <w:rFonts w:eastAsia="Arial Unicode MS"/>
        </w:rPr>
      </w:pPr>
      <w:r w:rsidRPr="006941A6">
        <w:rPr>
          <w:rFonts w:eastAsia="Arial Unicode MS"/>
        </w:rPr>
        <w:t>Информация о месте, днях и часах приема доводится до сведения граждан.</w:t>
      </w:r>
    </w:p>
    <w:p w:rsidR="006941A6" w:rsidRPr="006941A6" w:rsidRDefault="006941A6" w:rsidP="006941A6">
      <w:pPr>
        <w:tabs>
          <w:tab w:val="left" w:pos="426"/>
          <w:tab w:val="left" w:pos="1080"/>
          <w:tab w:val="left" w:pos="1620"/>
        </w:tabs>
        <w:ind w:firstLine="709"/>
        <w:jc w:val="both"/>
        <w:rPr>
          <w:rFonts w:eastAsia="Arial Unicode MS"/>
        </w:rPr>
      </w:pPr>
      <w:r w:rsidRPr="006941A6">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6941A6" w:rsidRPr="006941A6" w:rsidRDefault="006941A6" w:rsidP="006941A6">
      <w:pPr>
        <w:tabs>
          <w:tab w:val="left" w:pos="426"/>
          <w:tab w:val="left" w:pos="1080"/>
          <w:tab w:val="left" w:pos="1620"/>
        </w:tabs>
        <w:ind w:firstLine="709"/>
        <w:jc w:val="both"/>
        <w:rPr>
          <w:rFonts w:eastAsia="Arial Unicode MS"/>
        </w:rPr>
      </w:pPr>
      <w:r w:rsidRPr="006941A6">
        <w:rPr>
          <w:rFonts w:eastAsia="Arial Unicode MS"/>
        </w:rPr>
        <w:lastRenderedPageBreak/>
        <w:t>При личном приеме гражданин предъявляет документ, удостоверяющий его личность.</w:t>
      </w:r>
    </w:p>
    <w:p w:rsidR="006941A6" w:rsidRPr="006941A6" w:rsidRDefault="006941A6" w:rsidP="006941A6">
      <w:pPr>
        <w:tabs>
          <w:tab w:val="left" w:pos="426"/>
          <w:tab w:val="left" w:pos="1080"/>
          <w:tab w:val="left" w:pos="1620"/>
        </w:tabs>
        <w:ind w:firstLine="709"/>
        <w:jc w:val="both"/>
        <w:rPr>
          <w:rFonts w:eastAsia="Arial Unicode MS"/>
        </w:rPr>
      </w:pPr>
      <w:r w:rsidRPr="006941A6">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Порядок подачи и рассмотрения жалобы</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6941A6" w:rsidRPr="006941A6" w:rsidRDefault="006941A6" w:rsidP="006941A6">
      <w:pPr>
        <w:shd w:val="clear" w:color="auto" w:fill="FFFFFF"/>
        <w:ind w:firstLine="709"/>
        <w:jc w:val="both"/>
        <w:rPr>
          <w:color w:val="000000"/>
        </w:rPr>
      </w:pPr>
      <w:r w:rsidRPr="006941A6">
        <w:rPr>
          <w:color w:val="000000"/>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6941A6" w:rsidRPr="006941A6" w:rsidRDefault="006941A6" w:rsidP="006941A6">
      <w:pPr>
        <w:shd w:val="clear" w:color="auto" w:fill="FFFFFF"/>
        <w:ind w:firstLine="709"/>
        <w:jc w:val="both"/>
        <w:rPr>
          <w:color w:val="000000"/>
        </w:rPr>
      </w:pPr>
      <w:r w:rsidRPr="006941A6">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941A6" w:rsidRPr="006941A6" w:rsidRDefault="006941A6" w:rsidP="006941A6">
      <w:pPr>
        <w:shd w:val="clear" w:color="auto" w:fill="FFFFFF"/>
        <w:ind w:firstLine="709"/>
        <w:jc w:val="both"/>
        <w:rPr>
          <w:color w:val="000000"/>
        </w:rPr>
      </w:pPr>
      <w:r w:rsidRPr="006941A6">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6941A6" w:rsidRPr="006941A6" w:rsidRDefault="006941A6" w:rsidP="006941A6">
      <w:pPr>
        <w:shd w:val="clear" w:color="auto" w:fill="FFFFFF"/>
        <w:ind w:firstLine="709"/>
        <w:jc w:val="both"/>
        <w:rPr>
          <w:color w:val="000000"/>
        </w:rPr>
      </w:pPr>
      <w:r w:rsidRPr="006941A6">
        <w:rPr>
          <w:color w:val="000000"/>
        </w:rPr>
        <w:t>5.4.4. Жалоба, поступившая в администрацию, подлежит регистрации не позднее следующего рабочего дня со дня ее поступления.</w:t>
      </w:r>
    </w:p>
    <w:p w:rsidR="006941A6" w:rsidRPr="006941A6" w:rsidRDefault="006941A6" w:rsidP="006941A6">
      <w:pPr>
        <w:shd w:val="clear" w:color="auto" w:fill="FFFFFF"/>
        <w:ind w:firstLine="709"/>
        <w:jc w:val="both"/>
        <w:rPr>
          <w:color w:val="000000"/>
        </w:rPr>
      </w:pPr>
      <w:r w:rsidRPr="006941A6">
        <w:rPr>
          <w:color w:val="00000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941A6" w:rsidRPr="006941A6" w:rsidRDefault="006941A6" w:rsidP="006941A6">
      <w:pPr>
        <w:shd w:val="clear" w:color="auto" w:fill="FFFFFF"/>
        <w:ind w:firstLine="709"/>
        <w:jc w:val="both"/>
        <w:rPr>
          <w:color w:val="000000"/>
        </w:rPr>
      </w:pPr>
      <w:r w:rsidRPr="006941A6">
        <w:rPr>
          <w:color w:val="000000"/>
        </w:rPr>
        <w:t>5.4.5. Жалоба должна содержать:</w:t>
      </w:r>
    </w:p>
    <w:p w:rsidR="006941A6" w:rsidRPr="006941A6" w:rsidRDefault="006941A6" w:rsidP="006941A6">
      <w:pPr>
        <w:shd w:val="clear" w:color="auto" w:fill="FFFFFF"/>
        <w:ind w:firstLine="709"/>
        <w:jc w:val="both"/>
        <w:rPr>
          <w:color w:val="000000"/>
        </w:rPr>
      </w:pPr>
      <w:r w:rsidRPr="006941A6">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6941A6" w:rsidRPr="006941A6" w:rsidRDefault="006941A6" w:rsidP="006941A6">
      <w:pPr>
        <w:shd w:val="clear" w:color="auto" w:fill="FFFFFF"/>
        <w:ind w:firstLine="709"/>
        <w:jc w:val="both"/>
        <w:rPr>
          <w:color w:val="000000"/>
        </w:rPr>
      </w:pPr>
      <w:r w:rsidRPr="006941A6">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1A6" w:rsidRPr="006941A6" w:rsidRDefault="006941A6" w:rsidP="006941A6">
      <w:pPr>
        <w:shd w:val="clear" w:color="auto" w:fill="FFFFFF"/>
        <w:ind w:firstLine="709"/>
        <w:jc w:val="both"/>
        <w:rPr>
          <w:color w:val="000000"/>
        </w:rPr>
      </w:pPr>
      <w:r w:rsidRPr="006941A6">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6941A6" w:rsidRPr="006941A6" w:rsidRDefault="006941A6" w:rsidP="006941A6">
      <w:pPr>
        <w:shd w:val="clear" w:color="auto" w:fill="FFFFFF"/>
        <w:ind w:firstLine="709"/>
        <w:jc w:val="both"/>
        <w:rPr>
          <w:color w:val="000000"/>
        </w:rPr>
      </w:pPr>
      <w:r w:rsidRPr="006941A6">
        <w:rPr>
          <w:color w:val="000000"/>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w:t>
      </w:r>
      <w:r w:rsidRPr="006941A6">
        <w:rPr>
          <w:color w:val="000000"/>
        </w:rPr>
        <w:lastRenderedPageBreak/>
        <w:t>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Сроки рассмотрения жалобы</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5.6. Основания для приостановления рассмотрения жалобы отсутствуют.</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Результат рассмотрения жалобы</w:t>
      </w:r>
    </w:p>
    <w:p w:rsidR="006941A6" w:rsidRPr="006941A6" w:rsidRDefault="006941A6" w:rsidP="006941A6">
      <w:pPr>
        <w:shd w:val="clear" w:color="auto" w:fill="FFFFFF"/>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5.7. По результатам рассмотрения жалобы принимается одно из следующих решений:</w:t>
      </w:r>
    </w:p>
    <w:p w:rsidR="006941A6" w:rsidRPr="006941A6" w:rsidRDefault="006941A6" w:rsidP="006941A6">
      <w:pPr>
        <w:shd w:val="clear" w:color="auto" w:fill="FFFFFF"/>
        <w:ind w:firstLine="709"/>
        <w:jc w:val="both"/>
        <w:rPr>
          <w:color w:val="000000"/>
        </w:rPr>
      </w:pPr>
      <w:r w:rsidRPr="006941A6">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6941A6" w:rsidRPr="006941A6" w:rsidRDefault="006941A6" w:rsidP="006941A6">
      <w:pPr>
        <w:shd w:val="clear" w:color="auto" w:fill="FFFFFF"/>
        <w:ind w:firstLine="709"/>
        <w:jc w:val="both"/>
        <w:rPr>
          <w:color w:val="000000"/>
        </w:rPr>
      </w:pPr>
      <w:r w:rsidRPr="006941A6">
        <w:rPr>
          <w:color w:val="000000"/>
        </w:rPr>
        <w:t>2) в удовлетворении жалобы отказывается.</w:t>
      </w:r>
    </w:p>
    <w:p w:rsidR="006941A6" w:rsidRPr="006941A6" w:rsidRDefault="006941A6" w:rsidP="006941A6">
      <w:pPr>
        <w:shd w:val="clear" w:color="auto" w:fill="FFFFFF"/>
        <w:ind w:firstLine="709"/>
        <w:jc w:val="both"/>
        <w:rPr>
          <w:color w:val="000000"/>
        </w:rPr>
      </w:pPr>
      <w:r w:rsidRPr="006941A6">
        <w:rPr>
          <w:color w:val="000000"/>
        </w:rPr>
        <w:t>5.7.1. Администрация отказывает в удовлетворении жалобы в соответствии с основаниями, предусмотренными Правилами и Порядком.</w:t>
      </w:r>
    </w:p>
    <w:p w:rsidR="006941A6" w:rsidRPr="006941A6" w:rsidRDefault="006941A6" w:rsidP="006941A6">
      <w:pPr>
        <w:shd w:val="clear" w:color="auto" w:fill="FFFFFF"/>
        <w:ind w:firstLine="709"/>
        <w:jc w:val="both"/>
        <w:rPr>
          <w:color w:val="000000"/>
        </w:rPr>
      </w:pPr>
      <w:r w:rsidRPr="006941A6">
        <w:rPr>
          <w:color w:val="000000"/>
        </w:rPr>
        <w:t>5.7.2. МФЦ отказывает в удовлетворении жалобы в соответствии с основаниями, предусмотренными Правилами и Порядком.</w:t>
      </w:r>
    </w:p>
    <w:p w:rsidR="006941A6" w:rsidRPr="006941A6" w:rsidRDefault="006941A6" w:rsidP="006941A6">
      <w:pPr>
        <w:shd w:val="clear" w:color="auto" w:fill="FFFFFF"/>
        <w:ind w:firstLine="709"/>
        <w:jc w:val="both"/>
        <w:rPr>
          <w:color w:val="000000"/>
        </w:rPr>
      </w:pPr>
      <w:r w:rsidRPr="006941A6">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6941A6" w:rsidRPr="006941A6" w:rsidRDefault="006941A6" w:rsidP="006941A6">
      <w:pPr>
        <w:shd w:val="clear" w:color="auto" w:fill="FFFFFF"/>
        <w:ind w:firstLine="709"/>
        <w:jc w:val="both"/>
        <w:rPr>
          <w:color w:val="000000"/>
        </w:rPr>
      </w:pPr>
      <w:r w:rsidRPr="006941A6">
        <w:rPr>
          <w:color w:val="000000"/>
        </w:rPr>
        <w:t>5.7.4. МФЦ оставляет жалобу без ответа в соответствии с основаниями, предусмотренными Порядком.</w:t>
      </w:r>
    </w:p>
    <w:p w:rsidR="006941A6" w:rsidRPr="006941A6" w:rsidRDefault="006941A6" w:rsidP="006941A6">
      <w:pPr>
        <w:shd w:val="clear" w:color="auto" w:fill="FFFFFF"/>
        <w:ind w:firstLine="709"/>
        <w:jc w:val="both"/>
        <w:rPr>
          <w:color w:val="000000"/>
        </w:rPr>
      </w:pPr>
      <w:r w:rsidRPr="006941A6">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41A6" w:rsidRPr="006941A6" w:rsidRDefault="006941A6" w:rsidP="006941A6">
      <w:pPr>
        <w:shd w:val="clear" w:color="auto" w:fill="FFFFFF"/>
        <w:ind w:firstLine="709"/>
        <w:jc w:val="both"/>
        <w:rPr>
          <w:color w:val="000000"/>
        </w:rPr>
      </w:pPr>
      <w:r w:rsidRPr="006941A6">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41A6" w:rsidRPr="006941A6" w:rsidRDefault="006941A6" w:rsidP="006941A6">
      <w:pPr>
        <w:shd w:val="clear" w:color="auto" w:fill="FFFFFF"/>
        <w:ind w:firstLine="709"/>
        <w:jc w:val="both"/>
        <w:rPr>
          <w:color w:val="000000"/>
        </w:rPr>
      </w:pPr>
      <w:r w:rsidRPr="006941A6">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lastRenderedPageBreak/>
        <w:t>Порядок информирования заявителя о результатах рассмотрения жалобы</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1A6" w:rsidRPr="006941A6" w:rsidRDefault="006941A6" w:rsidP="006941A6">
      <w:pPr>
        <w:shd w:val="clear" w:color="auto" w:fill="FFFFFF"/>
        <w:ind w:firstLine="709"/>
        <w:jc w:val="both"/>
        <w:rPr>
          <w:color w:val="000000"/>
        </w:rPr>
      </w:pPr>
      <w:r w:rsidRPr="006941A6">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Порядок обжалования решения по жалобе</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Право заявителя на получение информации и документов, необходимых для обоснования и рассмотрения жалобы</w:t>
      </w:r>
    </w:p>
    <w:p w:rsidR="006941A6" w:rsidRPr="006941A6" w:rsidRDefault="006941A6" w:rsidP="006941A6">
      <w:pPr>
        <w:shd w:val="clear" w:color="auto" w:fill="FFFFFF"/>
        <w:ind w:firstLine="567"/>
        <w:jc w:val="center"/>
        <w:rPr>
          <w:color w:val="000000"/>
        </w:rPr>
      </w:pPr>
    </w:p>
    <w:p w:rsidR="006941A6" w:rsidRPr="006941A6" w:rsidRDefault="006941A6" w:rsidP="006941A6">
      <w:pPr>
        <w:shd w:val="clear" w:color="auto" w:fill="FFFFFF"/>
        <w:ind w:firstLine="709"/>
        <w:jc w:val="both"/>
        <w:rPr>
          <w:color w:val="000000"/>
        </w:rPr>
      </w:pPr>
      <w:r w:rsidRPr="006941A6">
        <w:rPr>
          <w:color w:val="000000"/>
        </w:rPr>
        <w:t>5.10.</w:t>
      </w:r>
      <w:r w:rsidRPr="006941A6">
        <w:rPr>
          <w:b/>
          <w:bCs/>
          <w:color w:val="000000"/>
        </w:rPr>
        <w:t> </w:t>
      </w:r>
      <w:r w:rsidRPr="006941A6">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6941A6" w:rsidRPr="006941A6" w:rsidRDefault="006941A6" w:rsidP="006941A6">
      <w:pPr>
        <w:shd w:val="clear" w:color="auto" w:fill="FFFFFF"/>
        <w:jc w:val="both"/>
        <w:rPr>
          <w:color w:val="000000"/>
        </w:rPr>
      </w:pPr>
      <w:r w:rsidRPr="006941A6">
        <w:rPr>
          <w:color w:val="000000"/>
        </w:rPr>
        <w:t> </w:t>
      </w:r>
    </w:p>
    <w:p w:rsidR="006941A6" w:rsidRPr="006941A6" w:rsidRDefault="006941A6" w:rsidP="006941A6">
      <w:pPr>
        <w:shd w:val="clear" w:color="auto" w:fill="FFFFFF"/>
        <w:ind w:firstLine="567"/>
        <w:jc w:val="center"/>
        <w:rPr>
          <w:b/>
          <w:color w:val="000000"/>
        </w:rPr>
      </w:pPr>
      <w:r w:rsidRPr="006941A6">
        <w:rPr>
          <w:b/>
          <w:color w:val="000000"/>
        </w:rPr>
        <w:t>Способы информирования заявителей о порядке подачи и рассмотрения жалобы</w:t>
      </w:r>
    </w:p>
    <w:p w:rsidR="006941A6" w:rsidRPr="006941A6" w:rsidRDefault="006941A6" w:rsidP="006941A6">
      <w:pPr>
        <w:shd w:val="clear" w:color="auto" w:fill="FFFFFF"/>
        <w:ind w:firstLine="567"/>
        <w:jc w:val="center"/>
        <w:rPr>
          <w:b/>
          <w:color w:val="000000"/>
        </w:rPr>
      </w:pPr>
    </w:p>
    <w:p w:rsidR="006941A6" w:rsidRPr="006941A6" w:rsidRDefault="006941A6" w:rsidP="006941A6">
      <w:pPr>
        <w:shd w:val="clear" w:color="auto" w:fill="FFFFFF"/>
        <w:ind w:firstLine="709"/>
        <w:jc w:val="both"/>
        <w:rPr>
          <w:color w:val="000000"/>
        </w:rPr>
      </w:pPr>
      <w:r w:rsidRPr="006941A6">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5E48E4" w:rsidRDefault="005E48E4">
      <w:pPr>
        <w:pStyle w:val="af6"/>
        <w:spacing w:before="0" w:beforeAutospacing="0" w:after="0" w:afterAutospacing="0"/>
        <w:ind w:firstLine="567"/>
        <w:jc w:val="both"/>
        <w:rPr>
          <w:color w:val="000000"/>
        </w:rPr>
      </w:pPr>
    </w:p>
    <w:p w:rsidR="00ED7EC5" w:rsidRDefault="00ED7EC5">
      <w:pPr>
        <w:pStyle w:val="ConsPlusTitle"/>
        <w:widowControl/>
        <w:tabs>
          <w:tab w:val="left" w:pos="426"/>
          <w:tab w:val="left" w:pos="5954"/>
        </w:tabs>
        <w:ind w:left="6237" w:right="-30"/>
        <w:jc w:val="center"/>
        <w:rPr>
          <w:rFonts w:ascii="Times New Roman" w:hAnsi="Times New Roman" w:cs="Times New Roman"/>
          <w:b w:val="0"/>
          <w:sz w:val="24"/>
          <w:szCs w:val="24"/>
        </w:rPr>
      </w:pPr>
    </w:p>
    <w:p w:rsidR="00ED7EC5" w:rsidRDefault="00ED7EC5">
      <w:pPr>
        <w:pStyle w:val="ConsPlusTitle"/>
        <w:widowControl/>
        <w:tabs>
          <w:tab w:val="left" w:pos="426"/>
          <w:tab w:val="left" w:pos="5954"/>
        </w:tabs>
        <w:ind w:left="6237" w:right="-30"/>
        <w:jc w:val="center"/>
        <w:rPr>
          <w:rFonts w:ascii="Times New Roman" w:hAnsi="Times New Roman" w:cs="Times New Roman"/>
          <w:b w:val="0"/>
          <w:sz w:val="24"/>
          <w:szCs w:val="24"/>
        </w:rPr>
      </w:pPr>
    </w:p>
    <w:p w:rsidR="00ED7EC5" w:rsidRDefault="00ED7EC5">
      <w:pPr>
        <w:pStyle w:val="ConsPlusTitle"/>
        <w:widowControl/>
        <w:tabs>
          <w:tab w:val="left" w:pos="426"/>
          <w:tab w:val="left" w:pos="5954"/>
        </w:tabs>
        <w:ind w:left="6237" w:right="-30"/>
        <w:jc w:val="center"/>
        <w:rPr>
          <w:rFonts w:ascii="Times New Roman" w:hAnsi="Times New Roman" w:cs="Times New Roman"/>
          <w:b w:val="0"/>
          <w:sz w:val="24"/>
          <w:szCs w:val="24"/>
        </w:rPr>
      </w:pPr>
    </w:p>
    <w:p w:rsidR="00ED7EC5" w:rsidRDefault="00ED7EC5">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1</w:t>
      </w: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3A51E8" w:rsidRDefault="003A51E8" w:rsidP="003A51E8">
      <w:pPr>
        <w:tabs>
          <w:tab w:val="left" w:pos="426"/>
          <w:tab w:val="left" w:pos="5954"/>
        </w:tabs>
        <w:ind w:right="-30"/>
        <w:jc w:val="right"/>
        <w:rPr>
          <w:bCs/>
          <w:sz w:val="22"/>
          <w:szCs w:val="22"/>
        </w:rPr>
      </w:pPr>
      <w:r>
        <w:rPr>
          <w:bCs/>
          <w:sz w:val="22"/>
          <w:szCs w:val="22"/>
        </w:rPr>
        <w:t>предоставления муниципальной услуги</w:t>
      </w:r>
    </w:p>
    <w:p w:rsidR="003A51E8" w:rsidRDefault="003A51E8" w:rsidP="003A51E8">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3A51E8" w:rsidRDefault="003A51E8" w:rsidP="003A51E8">
      <w:pPr>
        <w:tabs>
          <w:tab w:val="left" w:pos="426"/>
        </w:tabs>
        <w:ind w:left="5103"/>
        <w:rPr>
          <w:bCs/>
        </w:rPr>
      </w:pPr>
    </w:p>
    <w:p w:rsidR="00CA74C7" w:rsidRDefault="00CA74C7" w:rsidP="003A51E8">
      <w:pPr>
        <w:tabs>
          <w:tab w:val="left" w:pos="426"/>
        </w:tabs>
        <w:ind w:left="5103"/>
        <w:rPr>
          <w:bCs/>
        </w:rPr>
      </w:pPr>
    </w:p>
    <w:p w:rsidR="003A51E8" w:rsidRDefault="003A51E8" w:rsidP="003A51E8">
      <w:pPr>
        <w:tabs>
          <w:tab w:val="left" w:pos="426"/>
        </w:tabs>
        <w:ind w:left="5103"/>
        <w:rPr>
          <w:bCs/>
        </w:rPr>
      </w:pPr>
    </w:p>
    <w:p w:rsidR="003A51E8" w:rsidRDefault="003A51E8" w:rsidP="003A51E8">
      <w:pPr>
        <w:tabs>
          <w:tab w:val="left" w:pos="426"/>
        </w:tabs>
        <w:ind w:firstLine="567"/>
        <w:jc w:val="center"/>
        <w:rPr>
          <w:b/>
        </w:rPr>
      </w:pPr>
      <w:r>
        <w:rPr>
          <w:b/>
        </w:rPr>
        <w:t>СВЕДЕНИЯ</w:t>
      </w:r>
    </w:p>
    <w:p w:rsidR="003A51E8" w:rsidRDefault="003A51E8" w:rsidP="003A51E8">
      <w:pPr>
        <w:tabs>
          <w:tab w:val="left" w:pos="426"/>
        </w:tabs>
        <w:ind w:firstLine="567"/>
        <w:jc w:val="center"/>
        <w:rPr>
          <w:b/>
        </w:rPr>
      </w:pPr>
      <w:r>
        <w:rPr>
          <w:b/>
        </w:rPr>
        <w:t>о местонахождении, контактных телефонах (телефонах для справок), интернет-адресах, адресах электронной почты</w:t>
      </w:r>
    </w:p>
    <w:p w:rsidR="003A51E8" w:rsidRDefault="003A51E8" w:rsidP="003A51E8">
      <w:pPr>
        <w:pStyle w:val="ConsPlusTitle"/>
        <w:widowControl/>
        <w:tabs>
          <w:tab w:val="left" w:pos="426"/>
        </w:tabs>
        <w:ind w:left="6237"/>
        <w:jc w:val="center"/>
        <w:rPr>
          <w:rFonts w:ascii="Times New Roman" w:hAnsi="Times New Roman" w:cs="Times New Roman"/>
          <w:b w:val="0"/>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3084"/>
      </w:tblGrid>
      <w:tr w:rsidR="003A51E8" w:rsidTr="00CA74C7">
        <w:tc>
          <w:tcPr>
            <w:tcW w:w="2552" w:type="dxa"/>
            <w:tcBorders>
              <w:top w:val="single" w:sz="4" w:space="0" w:color="000000"/>
              <w:left w:val="single" w:sz="4" w:space="0" w:color="000000"/>
              <w:bottom w:val="single" w:sz="4" w:space="0" w:color="000000"/>
              <w:right w:val="single" w:sz="4" w:space="0" w:color="000000"/>
            </w:tcBorders>
            <w:hideMark/>
          </w:tcPr>
          <w:p w:rsidR="003A51E8" w:rsidRDefault="003A51E8">
            <w:pPr>
              <w:jc w:val="center"/>
              <w:rPr>
                <w:rFonts w:eastAsia="Calibri"/>
                <w:color w:val="000000"/>
                <w:sz w:val="22"/>
                <w:szCs w:val="22"/>
                <w:lang w:eastAsia="en-US"/>
              </w:rPr>
            </w:pPr>
            <w:r>
              <w:rPr>
                <w:rFonts w:eastAsia="Calibri"/>
                <w:color w:val="000000"/>
                <w:sz w:val="22"/>
                <w:szCs w:val="22"/>
                <w:lang w:eastAsia="en-US"/>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3A51E8" w:rsidRDefault="003A51E8">
            <w:pPr>
              <w:jc w:val="center"/>
              <w:rPr>
                <w:rFonts w:eastAsia="Calibri"/>
                <w:color w:val="000000"/>
                <w:sz w:val="22"/>
                <w:szCs w:val="22"/>
                <w:lang w:eastAsia="en-US"/>
              </w:rPr>
            </w:pPr>
            <w:r>
              <w:rPr>
                <w:rFonts w:eastAsia="Calibri"/>
                <w:color w:val="000000"/>
                <w:sz w:val="22"/>
                <w:szCs w:val="22"/>
                <w:lang w:eastAsia="en-US"/>
              </w:rPr>
              <w:t>Адреса, номера телефонов, адреса электронной почты</w:t>
            </w:r>
          </w:p>
        </w:tc>
        <w:tc>
          <w:tcPr>
            <w:tcW w:w="3084" w:type="dxa"/>
            <w:tcBorders>
              <w:top w:val="single" w:sz="4" w:space="0" w:color="000000"/>
              <w:left w:val="single" w:sz="4" w:space="0" w:color="000000"/>
              <w:bottom w:val="single" w:sz="4" w:space="0" w:color="000000"/>
              <w:right w:val="single" w:sz="4" w:space="0" w:color="000000"/>
            </w:tcBorders>
            <w:hideMark/>
          </w:tcPr>
          <w:p w:rsidR="003A51E8" w:rsidRDefault="003A51E8">
            <w:pPr>
              <w:jc w:val="center"/>
              <w:rPr>
                <w:rFonts w:eastAsia="Calibri"/>
                <w:color w:val="000000"/>
                <w:sz w:val="22"/>
                <w:szCs w:val="22"/>
                <w:lang w:eastAsia="en-US"/>
              </w:rPr>
            </w:pPr>
            <w:r>
              <w:rPr>
                <w:rFonts w:eastAsia="Calibri"/>
                <w:color w:val="000000"/>
                <w:sz w:val="22"/>
                <w:szCs w:val="22"/>
                <w:lang w:eastAsia="en-US"/>
              </w:rPr>
              <w:t>График работы муниципального органа</w:t>
            </w:r>
          </w:p>
        </w:tc>
      </w:tr>
      <w:tr w:rsidR="003A51E8" w:rsidTr="00CA74C7">
        <w:tc>
          <w:tcPr>
            <w:tcW w:w="2552" w:type="dxa"/>
            <w:tcBorders>
              <w:top w:val="single" w:sz="4" w:space="0" w:color="000000"/>
              <w:left w:val="single" w:sz="4" w:space="0" w:color="000000"/>
              <w:bottom w:val="single" w:sz="4" w:space="0" w:color="000000"/>
              <w:right w:val="single" w:sz="4" w:space="0" w:color="000000"/>
            </w:tcBorders>
            <w:hideMark/>
          </w:tcPr>
          <w:p w:rsidR="003A51E8" w:rsidRDefault="003A51E8">
            <w:pPr>
              <w:rPr>
                <w:rFonts w:eastAsia="Calibri"/>
                <w:color w:val="000000"/>
                <w:sz w:val="22"/>
                <w:szCs w:val="22"/>
                <w:lang w:eastAsia="en-US"/>
              </w:rPr>
            </w:pPr>
            <w:r>
              <w:rPr>
                <w:rFonts w:eastAsia="Calibri"/>
                <w:color w:val="000000"/>
                <w:sz w:val="22"/>
                <w:szCs w:val="22"/>
                <w:lang w:eastAsia="en-US"/>
              </w:rPr>
              <w:t>1) Администрация Ремонтненского сельского поселения Ремонтненского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3A51E8" w:rsidRDefault="003A51E8">
            <w:pPr>
              <w:rPr>
                <w:rFonts w:eastAsia="Calibri"/>
                <w:color w:val="000000"/>
                <w:sz w:val="22"/>
                <w:szCs w:val="22"/>
                <w:lang w:eastAsia="en-US"/>
              </w:rPr>
            </w:pPr>
            <w:r>
              <w:rPr>
                <w:rFonts w:eastAsia="Calibri"/>
                <w:color w:val="000000"/>
                <w:sz w:val="22"/>
                <w:szCs w:val="22"/>
                <w:lang w:eastAsia="en-US"/>
              </w:rPr>
              <w:t>Юридический адрес: 347480, Ростовская область, Ремонтненский район, с. Ремонтное, улица Ленинская, дом № 94.</w:t>
            </w:r>
          </w:p>
          <w:p w:rsidR="003A51E8" w:rsidRDefault="003A51E8">
            <w:pPr>
              <w:rPr>
                <w:rFonts w:eastAsia="Calibri"/>
                <w:color w:val="000000"/>
                <w:sz w:val="22"/>
                <w:szCs w:val="22"/>
                <w:lang w:eastAsia="en-US"/>
              </w:rPr>
            </w:pPr>
            <w:r>
              <w:rPr>
                <w:rFonts w:eastAsia="Calibri"/>
                <w:color w:val="000000"/>
                <w:sz w:val="22"/>
                <w:szCs w:val="22"/>
                <w:lang w:eastAsia="en-US"/>
              </w:rPr>
              <w:t>Фактический адрес: 347480, Ростовская область, Ремонтненский район, с. Ремонтное, улица Ленинская дом № 94.</w:t>
            </w:r>
          </w:p>
          <w:p w:rsidR="003A51E8" w:rsidRDefault="003A51E8">
            <w:pPr>
              <w:rPr>
                <w:rFonts w:eastAsia="Calibri"/>
                <w:color w:val="000000"/>
                <w:sz w:val="22"/>
                <w:szCs w:val="22"/>
                <w:lang w:eastAsia="en-US"/>
              </w:rPr>
            </w:pPr>
            <w:r>
              <w:rPr>
                <w:rFonts w:eastAsia="Calibri"/>
                <w:color w:val="000000"/>
                <w:sz w:val="22"/>
                <w:szCs w:val="22"/>
                <w:lang w:eastAsia="en-US"/>
              </w:rPr>
              <w:t>- адрес электронной почты:</w:t>
            </w:r>
          </w:p>
          <w:p w:rsidR="003A51E8" w:rsidRDefault="00D27B55">
            <w:pPr>
              <w:rPr>
                <w:rFonts w:eastAsia="Calibri"/>
                <w:color w:val="000000"/>
                <w:sz w:val="22"/>
                <w:szCs w:val="22"/>
                <w:lang w:eastAsia="en-US"/>
              </w:rPr>
            </w:pPr>
            <w:hyperlink r:id="rId12" w:history="1">
              <w:r w:rsidR="003A51E8">
                <w:rPr>
                  <w:rStyle w:val="af5"/>
                  <w:rFonts w:eastAsia="Arial"/>
                  <w:sz w:val="22"/>
                  <w:szCs w:val="22"/>
                  <w:lang w:val="en-US" w:eastAsia="en-US"/>
                </w:rPr>
                <w:t>sp</w:t>
              </w:r>
              <w:r w:rsidR="003A51E8">
                <w:rPr>
                  <w:rStyle w:val="af5"/>
                  <w:rFonts w:eastAsia="Arial"/>
                  <w:sz w:val="22"/>
                  <w:szCs w:val="22"/>
                  <w:lang w:eastAsia="en-US"/>
                </w:rPr>
                <w:t>32342@</w:t>
              </w:r>
              <w:r w:rsidR="003A51E8">
                <w:rPr>
                  <w:rStyle w:val="af5"/>
                  <w:rFonts w:eastAsia="Arial"/>
                  <w:sz w:val="22"/>
                  <w:szCs w:val="22"/>
                  <w:lang w:val="en-US" w:eastAsia="en-US"/>
                </w:rPr>
                <w:t>donpac</w:t>
              </w:r>
              <w:r w:rsidR="003A51E8">
                <w:rPr>
                  <w:rStyle w:val="af5"/>
                  <w:rFonts w:eastAsia="Arial"/>
                  <w:sz w:val="22"/>
                  <w:szCs w:val="22"/>
                  <w:lang w:eastAsia="en-US"/>
                </w:rPr>
                <w:t>.</w:t>
              </w:r>
              <w:r w:rsidR="003A51E8">
                <w:rPr>
                  <w:rStyle w:val="af5"/>
                  <w:rFonts w:eastAsia="Arial"/>
                  <w:sz w:val="22"/>
                  <w:szCs w:val="22"/>
                  <w:lang w:val="en-US" w:eastAsia="en-US"/>
                </w:rPr>
                <w:t>ru</w:t>
              </w:r>
            </w:hyperlink>
            <w:r w:rsidR="003A51E8">
              <w:rPr>
                <w:rFonts w:eastAsia="Calibri"/>
                <w:color w:val="000000"/>
                <w:sz w:val="22"/>
                <w:szCs w:val="22"/>
                <w:lang w:eastAsia="en-US"/>
              </w:rPr>
              <w:t>;</w:t>
            </w:r>
          </w:p>
          <w:p w:rsidR="003A51E8" w:rsidRDefault="003A51E8">
            <w:pPr>
              <w:rPr>
                <w:rFonts w:eastAsia="Calibri"/>
                <w:color w:val="000000"/>
                <w:sz w:val="22"/>
                <w:szCs w:val="22"/>
                <w:lang w:eastAsia="en-US"/>
              </w:rPr>
            </w:pPr>
            <w:r>
              <w:rPr>
                <w:rFonts w:eastAsia="Calibri"/>
                <w:color w:val="000000"/>
                <w:sz w:val="22"/>
                <w:szCs w:val="22"/>
                <w:lang w:eastAsia="en-US"/>
              </w:rPr>
              <w:t>- телефон 8(86379)31-4-04</w:t>
            </w:r>
          </w:p>
          <w:p w:rsidR="003A51E8" w:rsidRDefault="003A51E8">
            <w:pPr>
              <w:rPr>
                <w:rFonts w:eastAsia="Calibri"/>
                <w:color w:val="000000"/>
                <w:sz w:val="22"/>
                <w:szCs w:val="22"/>
                <w:lang w:eastAsia="en-US"/>
              </w:rPr>
            </w:pPr>
            <w:r>
              <w:rPr>
                <w:rFonts w:eastAsia="Calibri"/>
                <w:color w:val="000000"/>
                <w:sz w:val="22"/>
                <w:szCs w:val="22"/>
                <w:lang w:eastAsia="en-US"/>
              </w:rPr>
              <w:t>- официальный сайт:</w:t>
            </w:r>
          </w:p>
          <w:p w:rsidR="003A51E8" w:rsidRDefault="00D27B55">
            <w:pPr>
              <w:rPr>
                <w:rFonts w:eastAsia="Calibri"/>
                <w:color w:val="000000"/>
                <w:sz w:val="22"/>
                <w:szCs w:val="22"/>
                <w:lang w:eastAsia="en-US"/>
              </w:rPr>
            </w:pPr>
            <w:hyperlink r:id="rId13" w:history="1">
              <w:r w:rsidR="003A51E8">
                <w:rPr>
                  <w:rStyle w:val="af5"/>
                  <w:rFonts w:eastAsia="Arial"/>
                  <w:sz w:val="22"/>
                  <w:szCs w:val="22"/>
                  <w:lang w:eastAsia="en-US"/>
                </w:rPr>
                <w:t>https://remontnenskoe.ru</w:t>
              </w:r>
            </w:hyperlink>
            <w:r w:rsidR="003A51E8">
              <w:rPr>
                <w:rFonts w:eastAsia="Calibri"/>
                <w:color w:val="000000"/>
                <w:sz w:val="22"/>
                <w:szCs w:val="22"/>
                <w:lang w:eastAsia="en-US"/>
              </w:rPr>
              <w:t xml:space="preserve"> </w:t>
            </w:r>
          </w:p>
        </w:tc>
        <w:tc>
          <w:tcPr>
            <w:tcW w:w="3084" w:type="dxa"/>
            <w:tcBorders>
              <w:top w:val="single" w:sz="4" w:space="0" w:color="000000"/>
              <w:left w:val="single" w:sz="4" w:space="0" w:color="000000"/>
              <w:bottom w:val="single" w:sz="4" w:space="0" w:color="000000"/>
              <w:right w:val="single" w:sz="4" w:space="0" w:color="000000"/>
            </w:tcBorders>
            <w:hideMark/>
          </w:tcPr>
          <w:p w:rsidR="003A51E8" w:rsidRDefault="003A51E8">
            <w:pPr>
              <w:rPr>
                <w:rFonts w:eastAsia="Calibri"/>
                <w:color w:val="000000"/>
                <w:sz w:val="22"/>
                <w:szCs w:val="22"/>
                <w:lang w:eastAsia="en-US"/>
              </w:rPr>
            </w:pPr>
            <w:r>
              <w:rPr>
                <w:rFonts w:eastAsia="Calibri"/>
                <w:color w:val="000000"/>
                <w:sz w:val="22"/>
                <w:szCs w:val="22"/>
                <w:lang w:eastAsia="en-US"/>
              </w:rPr>
              <w:t xml:space="preserve">5-ти дневная рабочая неделя. </w:t>
            </w:r>
          </w:p>
          <w:p w:rsidR="003A51E8" w:rsidRDefault="003A51E8">
            <w:pPr>
              <w:rPr>
                <w:rFonts w:eastAsia="Calibri"/>
                <w:color w:val="000000"/>
                <w:sz w:val="22"/>
                <w:szCs w:val="22"/>
                <w:lang w:eastAsia="en-US"/>
              </w:rPr>
            </w:pPr>
            <w:r>
              <w:rPr>
                <w:rFonts w:eastAsia="Calibri"/>
                <w:color w:val="000000"/>
                <w:sz w:val="22"/>
                <w:szCs w:val="22"/>
                <w:lang w:eastAsia="en-US"/>
              </w:rPr>
              <w:t>Выходные дни: суббота, воскресенье.</w:t>
            </w:r>
          </w:p>
          <w:p w:rsidR="003A51E8" w:rsidRDefault="003A51E8">
            <w:pPr>
              <w:rPr>
                <w:rFonts w:eastAsia="Calibri"/>
                <w:color w:val="000000"/>
                <w:sz w:val="22"/>
                <w:szCs w:val="22"/>
                <w:lang w:eastAsia="en-US"/>
              </w:rPr>
            </w:pPr>
            <w:r>
              <w:rPr>
                <w:rFonts w:eastAsia="Calibri"/>
                <w:color w:val="000000"/>
                <w:sz w:val="22"/>
                <w:szCs w:val="22"/>
                <w:lang w:eastAsia="en-US"/>
              </w:rPr>
              <w:t>Рабочий день:</w:t>
            </w:r>
          </w:p>
          <w:p w:rsidR="003A51E8" w:rsidRDefault="003A51E8">
            <w:pPr>
              <w:rPr>
                <w:rFonts w:eastAsia="Calibri"/>
                <w:color w:val="000000"/>
                <w:sz w:val="22"/>
                <w:szCs w:val="22"/>
                <w:lang w:eastAsia="en-US"/>
              </w:rPr>
            </w:pPr>
            <w:r>
              <w:rPr>
                <w:rFonts w:eastAsia="Calibri"/>
                <w:color w:val="000000"/>
                <w:sz w:val="22"/>
                <w:szCs w:val="22"/>
                <w:lang w:eastAsia="en-US"/>
              </w:rPr>
              <w:t>- понедельник-пятница</w:t>
            </w:r>
          </w:p>
          <w:p w:rsidR="003A51E8" w:rsidRDefault="003A51E8">
            <w:pPr>
              <w:rPr>
                <w:rFonts w:eastAsia="Calibri"/>
                <w:color w:val="000000"/>
                <w:sz w:val="22"/>
                <w:szCs w:val="22"/>
                <w:lang w:eastAsia="en-US"/>
              </w:rPr>
            </w:pPr>
            <w:r>
              <w:rPr>
                <w:rFonts w:eastAsia="Calibri"/>
                <w:color w:val="000000"/>
                <w:sz w:val="22"/>
                <w:szCs w:val="22"/>
                <w:lang w:eastAsia="en-US"/>
              </w:rPr>
              <w:t xml:space="preserve"> с -9.00 по -17.00</w:t>
            </w:r>
          </w:p>
          <w:p w:rsidR="003A51E8" w:rsidRDefault="003A51E8">
            <w:pPr>
              <w:rPr>
                <w:rFonts w:eastAsia="Calibri"/>
                <w:color w:val="000000"/>
                <w:sz w:val="22"/>
                <w:szCs w:val="22"/>
                <w:lang w:eastAsia="en-US"/>
              </w:rPr>
            </w:pPr>
            <w:r>
              <w:rPr>
                <w:rFonts w:eastAsia="Calibri"/>
                <w:color w:val="000000"/>
                <w:sz w:val="22"/>
                <w:szCs w:val="22"/>
                <w:lang w:eastAsia="en-US"/>
              </w:rPr>
              <w:t xml:space="preserve">Перерыв для отдыха и питания: </w:t>
            </w:r>
          </w:p>
          <w:p w:rsidR="003A51E8" w:rsidRDefault="003A51E8">
            <w:pPr>
              <w:rPr>
                <w:rFonts w:eastAsia="Calibri"/>
                <w:color w:val="000000"/>
                <w:sz w:val="22"/>
                <w:szCs w:val="22"/>
                <w:lang w:eastAsia="en-US"/>
              </w:rPr>
            </w:pPr>
            <w:r>
              <w:rPr>
                <w:rFonts w:eastAsia="Calibri"/>
                <w:color w:val="000000"/>
                <w:sz w:val="22"/>
                <w:szCs w:val="22"/>
                <w:lang w:eastAsia="en-US"/>
              </w:rPr>
              <w:t>с -13.00 по -14.00</w:t>
            </w:r>
          </w:p>
        </w:tc>
      </w:tr>
      <w:tr w:rsidR="003A51E8" w:rsidTr="00CA74C7">
        <w:tc>
          <w:tcPr>
            <w:tcW w:w="2552" w:type="dxa"/>
            <w:tcBorders>
              <w:top w:val="single" w:sz="4" w:space="0" w:color="000000"/>
              <w:left w:val="single" w:sz="4" w:space="0" w:color="000000"/>
              <w:bottom w:val="single" w:sz="4" w:space="0" w:color="000000"/>
              <w:right w:val="single" w:sz="4" w:space="0" w:color="000000"/>
            </w:tcBorders>
            <w:hideMark/>
          </w:tcPr>
          <w:p w:rsidR="003A51E8" w:rsidRDefault="00CA74C7">
            <w:pPr>
              <w:rPr>
                <w:rFonts w:eastAsia="Calibri"/>
                <w:color w:val="000000"/>
                <w:sz w:val="22"/>
                <w:szCs w:val="22"/>
                <w:lang w:eastAsia="en-US"/>
              </w:rPr>
            </w:pPr>
            <w:r>
              <w:rPr>
                <w:rFonts w:eastAsia="Calibri"/>
                <w:color w:val="000000"/>
                <w:sz w:val="22"/>
                <w:szCs w:val="22"/>
                <w:lang w:eastAsia="en-US"/>
              </w:rPr>
              <w:t>2</w:t>
            </w:r>
            <w:r w:rsidR="003A51E8">
              <w:rPr>
                <w:rFonts w:eastAsia="Calibri"/>
                <w:color w:val="000000"/>
                <w:sz w:val="22"/>
                <w:szCs w:val="22"/>
                <w:lang w:eastAsia="en-US"/>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3A51E8" w:rsidRDefault="003A51E8">
            <w:pPr>
              <w:rPr>
                <w:rFonts w:eastAsia="Calibri"/>
                <w:color w:val="000000"/>
                <w:sz w:val="22"/>
                <w:szCs w:val="22"/>
                <w:lang w:eastAsia="en-US"/>
              </w:rPr>
            </w:pPr>
            <w:r>
              <w:rPr>
                <w:rFonts w:eastAsia="Calibri"/>
                <w:color w:val="000000"/>
                <w:sz w:val="22"/>
                <w:szCs w:val="22"/>
                <w:lang w:eastAsia="en-US"/>
              </w:rPr>
              <w:t>Юридический адрес: 347480, Ростовская область, Ремонтненский район, с. Ремонтное, улица Ленинская № 92.</w:t>
            </w:r>
          </w:p>
          <w:p w:rsidR="003A51E8" w:rsidRDefault="003A51E8">
            <w:pPr>
              <w:rPr>
                <w:rFonts w:eastAsia="Calibri"/>
                <w:color w:val="000000"/>
                <w:sz w:val="22"/>
                <w:szCs w:val="22"/>
                <w:lang w:eastAsia="en-US"/>
              </w:rPr>
            </w:pPr>
            <w:r>
              <w:rPr>
                <w:rFonts w:eastAsia="Calibri"/>
                <w:color w:val="000000"/>
                <w:sz w:val="22"/>
                <w:szCs w:val="22"/>
                <w:lang w:eastAsia="en-US"/>
              </w:rPr>
              <w:t xml:space="preserve">Фактический адрес: 347480, </w:t>
            </w:r>
          </w:p>
          <w:p w:rsidR="003A51E8" w:rsidRDefault="003A51E8">
            <w:pPr>
              <w:rPr>
                <w:rFonts w:eastAsia="Calibri"/>
                <w:color w:val="000000"/>
                <w:sz w:val="22"/>
                <w:szCs w:val="22"/>
                <w:lang w:eastAsia="en-US"/>
              </w:rPr>
            </w:pPr>
            <w:r>
              <w:rPr>
                <w:rFonts w:eastAsia="Calibri"/>
                <w:color w:val="000000"/>
                <w:sz w:val="22"/>
                <w:szCs w:val="22"/>
                <w:lang w:eastAsia="en-US"/>
              </w:rPr>
              <w:t>Ростовская область, Ремонтненский район, с. Ремонтное, улица Ленинская, дом № 92.</w:t>
            </w:r>
          </w:p>
          <w:p w:rsidR="003A51E8" w:rsidRDefault="003A51E8">
            <w:pPr>
              <w:rPr>
                <w:rFonts w:eastAsia="Calibri"/>
                <w:color w:val="000000"/>
                <w:sz w:val="22"/>
                <w:szCs w:val="22"/>
                <w:lang w:eastAsia="en-US"/>
              </w:rPr>
            </w:pPr>
            <w:r>
              <w:rPr>
                <w:rFonts w:eastAsia="Calibri"/>
                <w:color w:val="000000"/>
                <w:sz w:val="22"/>
                <w:szCs w:val="22"/>
                <w:lang w:eastAsia="en-US"/>
              </w:rPr>
              <w:t>- адрес электронной почты:</w:t>
            </w:r>
          </w:p>
          <w:p w:rsidR="003A51E8" w:rsidRDefault="00D27B55">
            <w:pPr>
              <w:rPr>
                <w:rFonts w:eastAsia="Calibri"/>
                <w:color w:val="000000"/>
                <w:sz w:val="22"/>
                <w:szCs w:val="22"/>
                <w:lang w:eastAsia="en-US"/>
              </w:rPr>
            </w:pPr>
            <w:hyperlink r:id="rId14" w:history="1">
              <w:r w:rsidR="003A51E8">
                <w:rPr>
                  <w:rStyle w:val="af5"/>
                  <w:rFonts w:eastAsia="Arial"/>
                  <w:sz w:val="22"/>
                  <w:szCs w:val="22"/>
                  <w:lang w:val="en-US" w:eastAsia="en-US"/>
                </w:rPr>
                <w:t>mfc</w:t>
              </w:r>
              <w:r w:rsidR="003A51E8">
                <w:rPr>
                  <w:rStyle w:val="af5"/>
                  <w:rFonts w:eastAsia="Arial"/>
                  <w:sz w:val="22"/>
                  <w:szCs w:val="22"/>
                  <w:lang w:eastAsia="en-US"/>
                </w:rPr>
                <w:t>.</w:t>
              </w:r>
              <w:r w:rsidR="003A51E8">
                <w:rPr>
                  <w:rStyle w:val="af5"/>
                  <w:rFonts w:eastAsia="Arial"/>
                  <w:sz w:val="22"/>
                  <w:szCs w:val="22"/>
                  <w:lang w:val="en-US" w:eastAsia="en-US"/>
                </w:rPr>
                <w:t>remont</w:t>
              </w:r>
              <w:r w:rsidR="003A51E8">
                <w:rPr>
                  <w:rStyle w:val="af5"/>
                  <w:rFonts w:eastAsia="Arial"/>
                  <w:sz w:val="22"/>
                  <w:szCs w:val="22"/>
                  <w:lang w:eastAsia="en-US"/>
                </w:rPr>
                <w:t>@</w:t>
              </w:r>
              <w:r w:rsidR="003A51E8">
                <w:rPr>
                  <w:rStyle w:val="af5"/>
                  <w:rFonts w:eastAsia="Arial"/>
                  <w:sz w:val="22"/>
                  <w:szCs w:val="22"/>
                  <w:lang w:val="en-US" w:eastAsia="en-US"/>
                </w:rPr>
                <w:t>yandex</w:t>
              </w:r>
              <w:r w:rsidR="003A51E8">
                <w:rPr>
                  <w:rStyle w:val="af5"/>
                  <w:rFonts w:eastAsia="Arial"/>
                  <w:sz w:val="22"/>
                  <w:szCs w:val="22"/>
                  <w:lang w:eastAsia="en-US"/>
                </w:rPr>
                <w:t>.</w:t>
              </w:r>
              <w:r w:rsidR="003A51E8">
                <w:rPr>
                  <w:rStyle w:val="af5"/>
                  <w:rFonts w:eastAsia="Arial"/>
                  <w:sz w:val="22"/>
                  <w:szCs w:val="22"/>
                  <w:lang w:val="en-US" w:eastAsia="en-US"/>
                </w:rPr>
                <w:t>ru</w:t>
              </w:r>
            </w:hyperlink>
            <w:r w:rsidR="003A51E8">
              <w:rPr>
                <w:rFonts w:eastAsia="Calibri"/>
                <w:color w:val="000000"/>
                <w:sz w:val="22"/>
                <w:szCs w:val="22"/>
                <w:lang w:eastAsia="en-US"/>
              </w:rPr>
              <w:t>;</w:t>
            </w:r>
          </w:p>
          <w:p w:rsidR="003A51E8" w:rsidRDefault="003A51E8">
            <w:pPr>
              <w:rPr>
                <w:rFonts w:eastAsia="Calibri"/>
                <w:color w:val="000000"/>
                <w:sz w:val="22"/>
                <w:szCs w:val="22"/>
                <w:lang w:eastAsia="en-US"/>
              </w:rPr>
            </w:pPr>
            <w:r>
              <w:rPr>
                <w:rFonts w:eastAsia="Calibri"/>
                <w:color w:val="000000"/>
                <w:sz w:val="22"/>
                <w:szCs w:val="22"/>
                <w:lang w:eastAsia="en-US"/>
              </w:rPr>
              <w:t>- телефон 8(86379)31-9-35</w:t>
            </w:r>
          </w:p>
          <w:p w:rsidR="003A51E8" w:rsidRDefault="003A51E8">
            <w:pPr>
              <w:rPr>
                <w:rFonts w:eastAsia="Calibri"/>
                <w:color w:val="000000"/>
                <w:sz w:val="22"/>
                <w:szCs w:val="22"/>
                <w:lang w:eastAsia="en-US"/>
              </w:rPr>
            </w:pPr>
            <w:r>
              <w:rPr>
                <w:rFonts w:eastAsia="Calibri"/>
                <w:color w:val="000000"/>
                <w:sz w:val="22"/>
                <w:szCs w:val="22"/>
                <w:lang w:eastAsia="en-US"/>
              </w:rPr>
              <w:t xml:space="preserve">- официальный сайт: </w:t>
            </w:r>
          </w:p>
          <w:p w:rsidR="003A51E8" w:rsidRDefault="00D27B55">
            <w:pPr>
              <w:rPr>
                <w:rFonts w:eastAsia="Calibri"/>
                <w:color w:val="000000"/>
                <w:sz w:val="22"/>
                <w:szCs w:val="22"/>
                <w:lang w:eastAsia="en-US"/>
              </w:rPr>
            </w:pPr>
            <w:hyperlink r:id="rId15" w:history="1">
              <w:r w:rsidR="003A51E8">
                <w:rPr>
                  <w:rStyle w:val="af5"/>
                  <w:rFonts w:eastAsia="Arial"/>
                  <w:sz w:val="22"/>
                  <w:szCs w:val="22"/>
                  <w:lang w:eastAsia="en-US"/>
                </w:rPr>
                <w:t>https://remontnoe.mfc61.ru</w:t>
              </w:r>
            </w:hyperlink>
            <w:r w:rsidR="003A51E8">
              <w:rPr>
                <w:rFonts w:eastAsia="Calibri"/>
                <w:color w:val="000000"/>
                <w:sz w:val="22"/>
                <w:szCs w:val="22"/>
                <w:lang w:eastAsia="en-US"/>
              </w:rPr>
              <w:t xml:space="preserve"> </w:t>
            </w:r>
          </w:p>
        </w:tc>
        <w:tc>
          <w:tcPr>
            <w:tcW w:w="3084" w:type="dxa"/>
            <w:tcBorders>
              <w:top w:val="single" w:sz="4" w:space="0" w:color="000000"/>
              <w:left w:val="single" w:sz="4" w:space="0" w:color="000000"/>
              <w:bottom w:val="single" w:sz="4" w:space="0" w:color="000000"/>
              <w:right w:val="single" w:sz="4" w:space="0" w:color="000000"/>
            </w:tcBorders>
          </w:tcPr>
          <w:p w:rsidR="003A51E8" w:rsidRDefault="003A51E8">
            <w:pPr>
              <w:rPr>
                <w:rFonts w:eastAsia="Calibri"/>
                <w:color w:val="000000"/>
                <w:sz w:val="22"/>
                <w:szCs w:val="22"/>
                <w:lang w:eastAsia="en-US"/>
              </w:rPr>
            </w:pPr>
            <w:r>
              <w:rPr>
                <w:rFonts w:eastAsia="Calibri"/>
                <w:color w:val="000000"/>
                <w:sz w:val="22"/>
                <w:szCs w:val="22"/>
                <w:lang w:eastAsia="en-US"/>
              </w:rPr>
              <w:t>5-ти дневная рабочая неделя.</w:t>
            </w:r>
          </w:p>
          <w:p w:rsidR="003A51E8" w:rsidRDefault="003A51E8">
            <w:pPr>
              <w:rPr>
                <w:rFonts w:eastAsia="Calibri"/>
                <w:color w:val="000000"/>
                <w:sz w:val="22"/>
                <w:szCs w:val="22"/>
                <w:lang w:eastAsia="en-US"/>
              </w:rPr>
            </w:pPr>
            <w:r>
              <w:rPr>
                <w:rFonts w:eastAsia="Calibri"/>
                <w:color w:val="000000"/>
                <w:sz w:val="22"/>
                <w:szCs w:val="22"/>
                <w:lang w:eastAsia="en-US"/>
              </w:rPr>
              <w:t>Выходные дни: суббота, воскресенье.</w:t>
            </w:r>
          </w:p>
          <w:p w:rsidR="003A51E8" w:rsidRDefault="003A51E8">
            <w:pPr>
              <w:rPr>
                <w:rFonts w:eastAsia="Calibri"/>
                <w:color w:val="000000"/>
                <w:sz w:val="22"/>
                <w:szCs w:val="22"/>
                <w:lang w:eastAsia="en-US"/>
              </w:rPr>
            </w:pPr>
            <w:r>
              <w:rPr>
                <w:rFonts w:eastAsia="Calibri"/>
                <w:color w:val="000000"/>
                <w:sz w:val="22"/>
                <w:szCs w:val="22"/>
                <w:lang w:eastAsia="en-US"/>
              </w:rPr>
              <w:t>Рабочий день:</w:t>
            </w:r>
          </w:p>
          <w:p w:rsidR="003A51E8" w:rsidRDefault="003A51E8">
            <w:pPr>
              <w:rPr>
                <w:rFonts w:eastAsia="Calibri"/>
                <w:color w:val="000000"/>
                <w:sz w:val="22"/>
                <w:szCs w:val="22"/>
                <w:lang w:eastAsia="en-US"/>
              </w:rPr>
            </w:pPr>
            <w:r>
              <w:rPr>
                <w:rFonts w:eastAsia="Calibri"/>
                <w:color w:val="000000"/>
                <w:sz w:val="22"/>
                <w:szCs w:val="22"/>
                <w:lang w:eastAsia="en-US"/>
              </w:rPr>
              <w:t xml:space="preserve"> с -9.00 по – 17.00</w:t>
            </w:r>
          </w:p>
          <w:p w:rsidR="003A51E8" w:rsidRDefault="003A51E8">
            <w:pPr>
              <w:rPr>
                <w:rFonts w:eastAsia="Calibri"/>
                <w:color w:val="000000"/>
                <w:sz w:val="22"/>
                <w:szCs w:val="22"/>
                <w:lang w:eastAsia="en-US"/>
              </w:rPr>
            </w:pPr>
            <w:r>
              <w:rPr>
                <w:rFonts w:eastAsia="Calibri"/>
                <w:color w:val="000000"/>
                <w:sz w:val="22"/>
                <w:szCs w:val="22"/>
                <w:lang w:eastAsia="en-US"/>
              </w:rPr>
              <w:t>Без перерыва</w:t>
            </w:r>
          </w:p>
          <w:p w:rsidR="003A51E8" w:rsidRDefault="003A51E8">
            <w:pPr>
              <w:rPr>
                <w:rFonts w:eastAsia="Calibri"/>
                <w:color w:val="000000"/>
                <w:sz w:val="22"/>
                <w:szCs w:val="22"/>
                <w:lang w:eastAsia="en-US"/>
              </w:rPr>
            </w:pPr>
          </w:p>
        </w:tc>
      </w:tr>
    </w:tbl>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2</w:t>
      </w: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3A51E8" w:rsidRDefault="003A51E8" w:rsidP="003A51E8">
      <w:pPr>
        <w:tabs>
          <w:tab w:val="left" w:pos="426"/>
          <w:tab w:val="left" w:pos="5954"/>
        </w:tabs>
        <w:ind w:right="-30"/>
        <w:jc w:val="right"/>
        <w:rPr>
          <w:bCs/>
          <w:sz w:val="22"/>
          <w:szCs w:val="22"/>
        </w:rPr>
      </w:pPr>
      <w:r>
        <w:rPr>
          <w:bCs/>
          <w:sz w:val="22"/>
          <w:szCs w:val="22"/>
        </w:rPr>
        <w:t>предоставления муниципальной услуги</w:t>
      </w:r>
    </w:p>
    <w:p w:rsidR="003A51E8" w:rsidRDefault="003A51E8" w:rsidP="003A51E8">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5E48E4" w:rsidRDefault="005E48E4" w:rsidP="00B9452A">
      <w:pPr>
        <w:widowControl w:val="0"/>
        <w:tabs>
          <w:tab w:val="left" w:pos="426"/>
        </w:tabs>
      </w:pPr>
    </w:p>
    <w:p w:rsidR="005E48E4" w:rsidRPr="003A51E8" w:rsidRDefault="0083575D" w:rsidP="003A51E8">
      <w:pPr>
        <w:widowControl w:val="0"/>
        <w:tabs>
          <w:tab w:val="left" w:pos="426"/>
        </w:tabs>
        <w:ind w:firstLine="567"/>
        <w:jc w:val="center"/>
        <w:rPr>
          <w:b/>
        </w:rPr>
      </w:pPr>
      <w:r w:rsidRPr="003A51E8">
        <w:rPr>
          <w:b/>
        </w:rPr>
        <w:t>ПЕРЕЧЕНЬ</w:t>
      </w:r>
    </w:p>
    <w:p w:rsidR="005E48E4" w:rsidRPr="003A51E8" w:rsidRDefault="0083575D" w:rsidP="003A51E8">
      <w:pPr>
        <w:widowControl w:val="0"/>
        <w:tabs>
          <w:tab w:val="left" w:pos="426"/>
        </w:tabs>
        <w:ind w:firstLine="567"/>
        <w:jc w:val="center"/>
        <w:rPr>
          <w:b/>
        </w:rPr>
      </w:pPr>
      <w:r w:rsidRPr="003A51E8">
        <w:rPr>
          <w:b/>
        </w:rPr>
        <w:t>нормативных правовых актов, регулирующих предоставление муниципальной услуги:</w:t>
      </w:r>
    </w:p>
    <w:p w:rsidR="005E48E4" w:rsidRPr="003A51E8" w:rsidRDefault="005E48E4">
      <w:pPr>
        <w:widowControl w:val="0"/>
        <w:tabs>
          <w:tab w:val="left" w:pos="426"/>
        </w:tabs>
        <w:ind w:firstLine="709"/>
        <w:jc w:val="center"/>
        <w:rPr>
          <w:b/>
        </w:rPr>
      </w:pPr>
    </w:p>
    <w:p w:rsidR="00462663" w:rsidRPr="00462663" w:rsidRDefault="00462663" w:rsidP="00462663">
      <w:pPr>
        <w:ind w:firstLine="709"/>
        <w:jc w:val="both"/>
        <w:rPr>
          <w:color w:val="000000"/>
        </w:rPr>
      </w:pPr>
      <w:r w:rsidRPr="00462663">
        <w:rPr>
          <w:color w:val="000000"/>
        </w:rPr>
        <w:t>1.</w:t>
      </w:r>
      <w:r>
        <w:rPr>
          <w:color w:val="000000"/>
        </w:rPr>
        <w:t xml:space="preserve"> </w:t>
      </w:r>
      <w:r w:rsidRPr="00462663">
        <w:rPr>
          <w:color w:val="000000"/>
        </w:rPr>
        <w:t>Федеральный закон от 24.11.1995 № 181-ФЗ «О социальной защите инвалидов в Российской Федерации» (опубликован в издании «Российская газета», 02.12.1995, № 234);</w:t>
      </w:r>
    </w:p>
    <w:p w:rsidR="007B385D" w:rsidRDefault="00462663" w:rsidP="00462663">
      <w:pPr>
        <w:ind w:firstLine="709"/>
        <w:jc w:val="both"/>
        <w:rPr>
          <w:color w:val="000000"/>
        </w:rPr>
      </w:pPr>
      <w:r>
        <w:rPr>
          <w:color w:val="000000"/>
        </w:rPr>
        <w:t xml:space="preserve">2. </w:t>
      </w:r>
      <w:r w:rsidR="007B385D" w:rsidRPr="007B385D">
        <w:rPr>
          <w:color w:val="000000"/>
        </w:rPr>
        <w:t>Федеральный закон от 27.0</w:t>
      </w:r>
      <w:r w:rsidR="007B385D">
        <w:rPr>
          <w:color w:val="000000"/>
        </w:rPr>
        <w:t xml:space="preserve">7.2010 № 210-ФЗ "Об организации </w:t>
      </w:r>
      <w:r w:rsidR="007B385D" w:rsidRPr="007B385D">
        <w:rPr>
          <w:color w:val="000000"/>
        </w:rPr>
        <w:t>предоставления государственных и муниципальных услуг";</w:t>
      </w:r>
    </w:p>
    <w:p w:rsidR="00462663" w:rsidRDefault="00462663" w:rsidP="00462663">
      <w:pPr>
        <w:ind w:firstLine="709"/>
        <w:jc w:val="both"/>
        <w:rPr>
          <w:color w:val="000000"/>
        </w:rPr>
      </w:pPr>
      <w:r>
        <w:rPr>
          <w:color w:val="000000"/>
        </w:rPr>
        <w:t xml:space="preserve">3. </w:t>
      </w:r>
      <w:r w:rsidRPr="00462663">
        <w:rPr>
          <w:color w:val="000000"/>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Pr>
          <w:color w:val="000000"/>
        </w:rPr>
        <w:t>.</w:t>
      </w:r>
    </w:p>
    <w:p w:rsidR="00462663" w:rsidRPr="007B385D" w:rsidRDefault="00462663" w:rsidP="00462663">
      <w:pPr>
        <w:jc w:val="both"/>
        <w:rPr>
          <w:color w:val="000000"/>
        </w:rPr>
      </w:pPr>
    </w:p>
    <w:p w:rsidR="00B9452A" w:rsidRDefault="00B9452A">
      <w:pPr>
        <w:ind w:firstLine="709"/>
        <w:jc w:val="both"/>
      </w:pPr>
    </w:p>
    <w:p w:rsidR="00B9452A" w:rsidRDefault="00B9452A">
      <w:pPr>
        <w:ind w:firstLine="709"/>
        <w:jc w:val="both"/>
      </w:pPr>
    </w:p>
    <w:p w:rsidR="00B9452A" w:rsidRDefault="00B9452A">
      <w:pPr>
        <w:ind w:firstLine="709"/>
        <w:jc w:val="both"/>
      </w:pPr>
    </w:p>
    <w:p w:rsidR="00B9452A" w:rsidRDefault="00B9452A">
      <w:pPr>
        <w:ind w:firstLine="709"/>
        <w:jc w:val="both"/>
      </w:pPr>
    </w:p>
    <w:p w:rsidR="00B9452A" w:rsidRDefault="00B9452A">
      <w:pPr>
        <w:ind w:firstLine="709"/>
        <w:jc w:val="both"/>
      </w:pPr>
    </w:p>
    <w:p w:rsidR="00B9452A" w:rsidRDefault="00B9452A">
      <w:pPr>
        <w:ind w:firstLine="709"/>
        <w:jc w:val="both"/>
      </w:pPr>
    </w:p>
    <w:p w:rsidR="005E48E4" w:rsidRDefault="005E48E4" w:rsidP="004432F6">
      <w:pPr>
        <w:ind w:firstLine="709"/>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D127CB">
          <w:headerReference w:type="default" r:id="rId16"/>
          <w:footerReference w:type="default" r:id="rId17"/>
          <w:footerReference w:type="first" r:id="rId18"/>
          <w:pgSz w:w="11906" w:h="16838" w:code="9"/>
          <w:pgMar w:top="851" w:right="851" w:bottom="851" w:left="1418" w:header="709" w:footer="709" w:gutter="0"/>
          <w:cols w:space="708"/>
          <w:titlePg/>
          <w:docGrid w:linePitch="360"/>
        </w:sectPr>
      </w:pP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3</w:t>
      </w: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3A51E8" w:rsidRDefault="003A51E8" w:rsidP="003A51E8">
      <w:pPr>
        <w:tabs>
          <w:tab w:val="left" w:pos="426"/>
          <w:tab w:val="left" w:pos="5954"/>
        </w:tabs>
        <w:ind w:right="-30"/>
        <w:jc w:val="right"/>
        <w:rPr>
          <w:bCs/>
          <w:sz w:val="22"/>
          <w:szCs w:val="22"/>
        </w:rPr>
      </w:pPr>
      <w:r>
        <w:rPr>
          <w:bCs/>
          <w:sz w:val="22"/>
          <w:szCs w:val="22"/>
        </w:rPr>
        <w:t>предоставления муниципальной услуги</w:t>
      </w:r>
    </w:p>
    <w:p w:rsidR="003A51E8" w:rsidRDefault="003A51E8" w:rsidP="003A51E8">
      <w:pPr>
        <w:tabs>
          <w:tab w:val="left" w:pos="5954"/>
        </w:tabs>
        <w:ind w:left="5670" w:right="-30"/>
        <w:jc w:val="right"/>
        <w:rPr>
          <w:sz w:val="22"/>
          <w:szCs w:val="22"/>
        </w:rPr>
      </w:pPr>
      <w:r>
        <w:rPr>
          <w:sz w:val="22"/>
          <w:szCs w:val="22"/>
        </w:rPr>
        <w:t xml:space="preserve">«Сверка арендных платежей с </w:t>
      </w:r>
    </w:p>
    <w:p w:rsidR="003A51E8" w:rsidRDefault="003A51E8" w:rsidP="003A51E8">
      <w:pPr>
        <w:tabs>
          <w:tab w:val="left" w:pos="5954"/>
        </w:tabs>
        <w:ind w:left="5670" w:right="-30"/>
        <w:jc w:val="right"/>
        <w:rPr>
          <w:sz w:val="22"/>
          <w:szCs w:val="22"/>
        </w:rPr>
      </w:pPr>
      <w:r>
        <w:rPr>
          <w:sz w:val="22"/>
          <w:szCs w:val="22"/>
        </w:rPr>
        <w:t xml:space="preserve">арендаторами земельных участков, </w:t>
      </w:r>
    </w:p>
    <w:p w:rsidR="003A51E8" w:rsidRDefault="003A51E8" w:rsidP="003A51E8">
      <w:pPr>
        <w:tabs>
          <w:tab w:val="left" w:pos="5954"/>
        </w:tabs>
        <w:ind w:left="5670" w:right="-30"/>
        <w:jc w:val="right"/>
        <w:rPr>
          <w:sz w:val="22"/>
          <w:szCs w:val="22"/>
        </w:rPr>
      </w:pPr>
      <w:r>
        <w:rPr>
          <w:sz w:val="22"/>
          <w:szCs w:val="22"/>
        </w:rPr>
        <w:t>муниципального имущества»</w:t>
      </w:r>
    </w:p>
    <w:p w:rsidR="00903E4A" w:rsidRDefault="00903E4A" w:rsidP="00903E4A">
      <w:pPr>
        <w:pStyle w:val="ConsPlusTitle"/>
        <w:widowControl/>
        <w:tabs>
          <w:tab w:val="left" w:pos="426"/>
        </w:tabs>
        <w:rPr>
          <w:rFonts w:ascii="Times New Roman" w:hAnsi="Times New Roman" w:cs="Times New Roman"/>
          <w:b w:val="0"/>
          <w:sz w:val="24"/>
          <w:szCs w:val="24"/>
        </w:rPr>
      </w:pPr>
    </w:p>
    <w:p w:rsidR="003A51E8" w:rsidRDefault="000530D1" w:rsidP="009C0DDB">
      <w:pPr>
        <w:jc w:val="center"/>
        <w:rPr>
          <w:b/>
        </w:rPr>
      </w:pPr>
      <w:r w:rsidRPr="003A51E8">
        <w:rPr>
          <w:b/>
        </w:rPr>
        <w:t xml:space="preserve">Документы, предоставляемые заявителем для получения муниципальной услуги </w:t>
      </w:r>
    </w:p>
    <w:p w:rsidR="000530D1" w:rsidRPr="003A51E8" w:rsidRDefault="004432F6" w:rsidP="009C0DDB">
      <w:pPr>
        <w:jc w:val="center"/>
        <w:rPr>
          <w:b/>
        </w:rPr>
      </w:pPr>
      <w:r w:rsidRPr="003A51E8">
        <w:rPr>
          <w:b/>
        </w:rPr>
        <w:t>«</w:t>
      </w:r>
      <w:r w:rsidR="009C0DDB" w:rsidRPr="003A51E8">
        <w:rPr>
          <w:b/>
        </w:rPr>
        <w:t xml:space="preserve">Сверка арендных платежей </w:t>
      </w:r>
      <w:r w:rsidR="00462663" w:rsidRPr="003A51E8">
        <w:rPr>
          <w:b/>
        </w:rPr>
        <w:t xml:space="preserve">с </w:t>
      </w:r>
      <w:r w:rsidR="009C0DDB" w:rsidRPr="003A51E8">
        <w:rPr>
          <w:b/>
        </w:rPr>
        <w:t>арендаторами земельных участков</w:t>
      </w:r>
      <w:r w:rsidR="003A51E8">
        <w:rPr>
          <w:b/>
        </w:rPr>
        <w:t>,</w:t>
      </w:r>
      <w:r w:rsidR="009C0DDB" w:rsidRPr="003A51E8">
        <w:rPr>
          <w:b/>
        </w:rPr>
        <w:t xml:space="preserve"> муниципального имущества</w:t>
      </w:r>
      <w:r w:rsidRPr="003A51E8">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A51E8" w:rsidRDefault="000530D1" w:rsidP="000530D1">
            <w:pPr>
              <w:jc w:val="center"/>
              <w:rPr>
                <w:b/>
                <w:bCs/>
                <w:sz w:val="16"/>
                <w:szCs w:val="16"/>
                <w:lang w:eastAsia="en-US"/>
              </w:rPr>
            </w:pPr>
            <w:r w:rsidRPr="000530D1">
              <w:rPr>
                <w:b/>
                <w:bCs/>
                <w:sz w:val="16"/>
                <w:szCs w:val="16"/>
                <w:lang w:eastAsia="en-US"/>
              </w:rPr>
              <w:t>Наименование документов, которые представляет заявитель для муниципальной услуги</w:t>
            </w:r>
          </w:p>
          <w:p w:rsidR="000530D1" w:rsidRPr="000530D1" w:rsidRDefault="000530D1" w:rsidP="003A51E8">
            <w:pPr>
              <w:jc w:val="center"/>
              <w:rPr>
                <w:b/>
                <w:bCs/>
                <w:sz w:val="16"/>
                <w:szCs w:val="16"/>
                <w:lang w:eastAsia="en-US"/>
              </w:rPr>
            </w:pPr>
            <w:r w:rsidRPr="000530D1">
              <w:rPr>
                <w:b/>
                <w:bCs/>
                <w:sz w:val="16"/>
                <w:szCs w:val="16"/>
                <w:lang w:eastAsia="en-US"/>
              </w:rPr>
              <w:t xml:space="preserve"> «</w:t>
            </w:r>
            <w:r w:rsidR="003A51E8">
              <w:rPr>
                <w:b/>
                <w:bCs/>
                <w:sz w:val="16"/>
                <w:szCs w:val="16"/>
                <w:lang w:eastAsia="en-US"/>
              </w:rPr>
              <w:t>Сверка арендных платежей с арендаторами земельных участков</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DB5047" w:rsidP="000530D1">
            <w:pPr>
              <w:rPr>
                <w:rFonts w:cs="Calibri"/>
                <w:kern w:val="2"/>
                <w:sz w:val="16"/>
                <w:szCs w:val="16"/>
              </w:rPr>
            </w:pPr>
            <w:r>
              <w:rPr>
                <w:rFonts w:cs="Calibri"/>
                <w:kern w:val="2"/>
                <w:sz w:val="16"/>
                <w:szCs w:val="16"/>
              </w:rPr>
              <w:t xml:space="preserve">Заявление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9F3DBC" w:rsidRDefault="000530D1" w:rsidP="009F3DBC">
            <w:pPr>
              <w:rPr>
                <w:rFonts w:eastAsia="Calibri"/>
                <w:sz w:val="16"/>
                <w:szCs w:val="16"/>
              </w:rPr>
            </w:pPr>
            <w:r w:rsidRPr="000530D1">
              <w:rPr>
                <w:sz w:val="16"/>
                <w:szCs w:val="16"/>
                <w:lang w:eastAsia="en-US"/>
              </w:rPr>
              <w:t xml:space="preserve">1. </w:t>
            </w:r>
            <w:r w:rsidR="009F3DBC" w:rsidRPr="009F3DBC">
              <w:rPr>
                <w:rFonts w:eastAsia="Calibri"/>
                <w:sz w:val="16"/>
                <w:szCs w:val="16"/>
              </w:rPr>
              <w:t xml:space="preserve">Заявление </w:t>
            </w:r>
          </w:p>
          <w:p w:rsidR="000530D1" w:rsidRPr="000530D1" w:rsidRDefault="000530D1" w:rsidP="000530D1">
            <w:pPr>
              <w:jc w:val="both"/>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sz w:val="16"/>
                <w:szCs w:val="16"/>
              </w:rPr>
            </w:pPr>
            <w:r w:rsidRPr="000530D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0432C" w:rsidRPr="000530D1" w:rsidRDefault="0050432C" w:rsidP="000530D1">
            <w:pPr>
              <w:autoSpaceDE w:val="0"/>
              <w:autoSpaceDN w:val="0"/>
              <w:adjustRightInd w:val="0"/>
              <w:outlineLvl w:val="1"/>
              <w:rPr>
                <w:sz w:val="16"/>
                <w:szCs w:val="16"/>
                <w:lang w:eastAsia="en-US"/>
              </w:rPr>
            </w:pPr>
            <w:r>
              <w:rPr>
                <w:sz w:val="16"/>
                <w:szCs w:val="16"/>
                <w:lang w:eastAsia="en-US"/>
              </w:rPr>
              <w:t>4.</w:t>
            </w:r>
            <w:r>
              <w:t xml:space="preserve"> </w:t>
            </w:r>
            <w:r w:rsidRPr="0050432C">
              <w:rPr>
                <w:sz w:val="16"/>
                <w:szCs w:val="16"/>
                <w:lang w:eastAsia="en-US"/>
              </w:rPr>
              <w:t>Документы, подтверждающие право на получение муниципального имущества в аренду без проведения торгов (при наличии)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r w:rsidRPr="0050432C">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50432C"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0432C" w:rsidRPr="00DB5047" w:rsidRDefault="00DB5047" w:rsidP="000530D1">
            <w:pPr>
              <w:autoSpaceDE w:val="0"/>
              <w:autoSpaceDN w:val="0"/>
              <w:adjustRightInd w:val="0"/>
              <w:outlineLvl w:val="1"/>
            </w:pPr>
            <w:r>
              <w:rPr>
                <w:sz w:val="16"/>
                <w:szCs w:val="16"/>
                <w:lang w:eastAsia="en-US"/>
              </w:rPr>
              <w:t>4.1. Копии платежных документов период, по которому производится сверка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50432C" w:rsidRDefault="00DB5047" w:rsidP="0050432C">
            <w:pPr>
              <w:jc w:val="center"/>
              <w:rPr>
                <w:sz w:val="16"/>
                <w:szCs w:val="16"/>
                <w:lang w:eastAsia="en-US"/>
              </w:rPr>
            </w:pPr>
            <w:r>
              <w:rPr>
                <w:sz w:val="16"/>
                <w:szCs w:val="16"/>
                <w:lang w:eastAsia="en-US"/>
              </w:rPr>
              <w:t>О</w:t>
            </w:r>
            <w:r w:rsidR="00EE79EA">
              <w:rPr>
                <w:sz w:val="16"/>
                <w:szCs w:val="16"/>
                <w:lang w:eastAsia="en-US"/>
              </w:rPr>
              <w:t>риги</w:t>
            </w:r>
            <w:r>
              <w:rPr>
                <w:sz w:val="16"/>
                <w:szCs w:val="16"/>
                <w:lang w:eastAsia="en-US"/>
              </w:rPr>
              <w:t>нал-1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50432C"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0432C" w:rsidRPr="0050432C" w:rsidRDefault="00DB5047" w:rsidP="0050432C">
            <w:pPr>
              <w:autoSpaceDE w:val="0"/>
              <w:autoSpaceDN w:val="0"/>
              <w:adjustRightInd w:val="0"/>
              <w:outlineLvl w:val="1"/>
              <w:rPr>
                <w:sz w:val="16"/>
                <w:szCs w:val="16"/>
                <w:lang w:eastAsia="en-US"/>
              </w:rPr>
            </w:pPr>
            <w:r>
              <w:rPr>
                <w:sz w:val="16"/>
                <w:szCs w:val="16"/>
                <w:lang w:eastAsia="en-US"/>
              </w:rPr>
              <w:t>5.</w:t>
            </w:r>
            <w:r w:rsidRPr="00DB5047">
              <w:rPr>
                <w:sz w:val="16"/>
                <w:szCs w:val="16"/>
                <w:lang w:eastAsia="en-US"/>
              </w:rPr>
              <w:t>Акт сверки, составленный заявителем (при наличии)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50432C" w:rsidRDefault="00EE79EA" w:rsidP="0050432C">
            <w:pPr>
              <w:jc w:val="center"/>
              <w:rPr>
                <w:sz w:val="16"/>
                <w:szCs w:val="16"/>
                <w:lang w:eastAsia="en-US"/>
              </w:rPr>
            </w:pPr>
            <w:r>
              <w:rPr>
                <w:sz w:val="16"/>
                <w:szCs w:val="16"/>
                <w:lang w:eastAsia="en-US"/>
              </w:rPr>
              <w:t>Ориги</w:t>
            </w:r>
            <w:r w:rsidR="00DB5047" w:rsidRPr="00DB5047">
              <w:rPr>
                <w:sz w:val="16"/>
                <w:szCs w:val="16"/>
                <w:lang w:eastAsia="en-US"/>
              </w:rPr>
              <w:t>нал-1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50432C"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50432C" w:rsidRPr="0050432C" w:rsidRDefault="00DB5047" w:rsidP="0050432C">
            <w:pPr>
              <w:autoSpaceDE w:val="0"/>
              <w:autoSpaceDN w:val="0"/>
              <w:adjustRightInd w:val="0"/>
              <w:outlineLvl w:val="1"/>
              <w:rPr>
                <w:sz w:val="16"/>
                <w:szCs w:val="16"/>
                <w:lang w:eastAsia="en-US"/>
              </w:rPr>
            </w:pPr>
            <w:r>
              <w:rPr>
                <w:sz w:val="16"/>
                <w:szCs w:val="16"/>
                <w:lang w:eastAsia="en-US"/>
              </w:rPr>
              <w:t>6.</w:t>
            </w:r>
            <w:r>
              <w:t xml:space="preserve"> </w:t>
            </w:r>
            <w:r w:rsidRPr="00DB5047">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50432C" w:rsidRDefault="00EE79EA" w:rsidP="0050432C">
            <w:pPr>
              <w:jc w:val="center"/>
              <w:rPr>
                <w:sz w:val="16"/>
                <w:szCs w:val="16"/>
                <w:lang w:eastAsia="en-US"/>
              </w:rPr>
            </w:pPr>
            <w:r>
              <w:rPr>
                <w:sz w:val="16"/>
                <w:szCs w:val="16"/>
                <w:lang w:eastAsia="en-US"/>
              </w:rPr>
              <w:t>Ориги</w:t>
            </w:r>
            <w:r w:rsidR="00DB5047" w:rsidRPr="00DB5047">
              <w:rPr>
                <w:sz w:val="16"/>
                <w:szCs w:val="16"/>
                <w:lang w:eastAsia="en-US"/>
              </w:rPr>
              <w:t>нал-1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50432C" w:rsidP="000530D1">
            <w:pPr>
              <w:jc w:val="center"/>
              <w:rPr>
                <w:sz w:val="16"/>
                <w:szCs w:val="16"/>
                <w:lang w:eastAsia="en-US"/>
              </w:rPr>
            </w:pPr>
            <w:r w:rsidRPr="0050432C">
              <w:rPr>
                <w:sz w:val="16"/>
                <w:szCs w:val="16"/>
                <w:lang w:eastAsia="en-US"/>
              </w:rPr>
              <w:t>Выписка</w:t>
            </w:r>
            <w:r w:rsidR="00EE79EA">
              <w:rPr>
                <w:sz w:val="16"/>
                <w:szCs w:val="16"/>
                <w:lang w:eastAsia="en-US"/>
              </w:rPr>
              <w:t xml:space="preserve"> из ЕГРН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DB5047" w:rsidRPr="0050432C" w:rsidRDefault="00DB5047" w:rsidP="00DB5047">
            <w:pPr>
              <w:autoSpaceDE w:val="0"/>
              <w:autoSpaceDN w:val="0"/>
              <w:adjustRightInd w:val="0"/>
              <w:outlineLvl w:val="1"/>
              <w:rPr>
                <w:sz w:val="16"/>
                <w:szCs w:val="16"/>
                <w:lang w:eastAsia="en-US"/>
              </w:rPr>
            </w:pPr>
            <w:r>
              <w:rPr>
                <w:sz w:val="16"/>
                <w:szCs w:val="16"/>
                <w:lang w:eastAsia="en-US"/>
              </w:rPr>
              <w:t>7.</w:t>
            </w:r>
            <w:r>
              <w:t xml:space="preserve"> </w:t>
            </w:r>
            <w:r w:rsidRPr="00DB5047">
              <w:rPr>
                <w:sz w:val="16"/>
                <w:szCs w:val="16"/>
                <w:lang w:eastAsia="en-US"/>
              </w:rPr>
              <w:t>Документы, подтверждающие отнесение заявителя к категории лиц, освобожденных от уплаты земельного налога (при наличии)</w:t>
            </w:r>
          </w:p>
          <w:p w:rsidR="0050432C" w:rsidRPr="0050432C" w:rsidRDefault="0050432C" w:rsidP="0050432C">
            <w:pPr>
              <w:autoSpaceDE w:val="0"/>
              <w:autoSpaceDN w:val="0"/>
              <w:adjustRightInd w:val="0"/>
              <w:outlineLvl w:val="1"/>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79EA" w:rsidRDefault="00EE79EA" w:rsidP="0050432C">
            <w:pPr>
              <w:jc w:val="both"/>
              <w:rPr>
                <w:sz w:val="16"/>
                <w:szCs w:val="16"/>
                <w:lang w:eastAsia="en-US"/>
              </w:rPr>
            </w:pPr>
            <w:r>
              <w:rPr>
                <w:sz w:val="16"/>
                <w:szCs w:val="16"/>
                <w:lang w:eastAsia="en-US"/>
              </w:rPr>
              <w:t xml:space="preserve">       Коп</w:t>
            </w:r>
            <w:r w:rsidRPr="00EE79EA">
              <w:rPr>
                <w:sz w:val="16"/>
                <w:szCs w:val="16"/>
                <w:lang w:eastAsia="en-US"/>
              </w:rPr>
              <w:t xml:space="preserve"> при предъявлении </w:t>
            </w:r>
            <w:r>
              <w:rPr>
                <w:sz w:val="16"/>
                <w:szCs w:val="16"/>
                <w:lang w:eastAsia="en-US"/>
              </w:rPr>
              <w:t xml:space="preserve">     </w:t>
            </w:r>
          </w:p>
          <w:p w:rsidR="0050432C" w:rsidRPr="0050432C" w:rsidRDefault="00EE79EA" w:rsidP="0050432C">
            <w:pPr>
              <w:jc w:val="both"/>
              <w:rPr>
                <w:sz w:val="16"/>
                <w:szCs w:val="16"/>
                <w:lang w:eastAsia="en-US"/>
              </w:rPr>
            </w:pPr>
            <w:r>
              <w:rPr>
                <w:sz w:val="16"/>
                <w:szCs w:val="16"/>
                <w:lang w:eastAsia="en-US"/>
              </w:rPr>
              <w:t xml:space="preserve">           </w:t>
            </w:r>
            <w:r w:rsidRPr="00EE79EA">
              <w:rPr>
                <w:sz w:val="16"/>
                <w:szCs w:val="16"/>
                <w:lang w:eastAsia="en-US"/>
              </w:rPr>
              <w:t>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EE79EA" w:rsidP="000530D1">
            <w:pPr>
              <w:jc w:val="center"/>
              <w:rPr>
                <w:sz w:val="16"/>
                <w:szCs w:val="16"/>
                <w:lang w:eastAsia="en-US"/>
              </w:rPr>
            </w:pPr>
            <w:r w:rsidRPr="00EE79EA">
              <w:rPr>
                <w:sz w:val="16"/>
                <w:szCs w:val="16"/>
                <w:lang w:eastAsia="en-US"/>
              </w:rPr>
              <w:t>Документы, подтверждающие отнесение заявителя к категории лиц, освобожденных от уплаты земельного налога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4</w:t>
      </w: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3A51E8" w:rsidRDefault="003A51E8" w:rsidP="003A51E8">
      <w:pPr>
        <w:tabs>
          <w:tab w:val="left" w:pos="426"/>
          <w:tab w:val="left" w:pos="5954"/>
        </w:tabs>
        <w:ind w:right="-30"/>
        <w:jc w:val="right"/>
        <w:rPr>
          <w:bCs/>
          <w:sz w:val="22"/>
          <w:szCs w:val="22"/>
        </w:rPr>
      </w:pPr>
      <w:r>
        <w:rPr>
          <w:bCs/>
          <w:sz w:val="22"/>
          <w:szCs w:val="22"/>
        </w:rPr>
        <w:t>предоставления муниципальной услуги</w:t>
      </w:r>
    </w:p>
    <w:p w:rsidR="003A51E8" w:rsidRDefault="003A51E8" w:rsidP="003A51E8">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5E48E4" w:rsidRDefault="005E48E4">
      <w:pPr>
        <w:jc w:val="center"/>
      </w:pPr>
    </w:p>
    <w:p w:rsidR="00C0123B" w:rsidRDefault="00C0123B" w:rsidP="005460A1">
      <w:pPr>
        <w:pStyle w:val="ConsPlusTitle"/>
        <w:widowControl/>
        <w:tabs>
          <w:tab w:val="left" w:pos="426"/>
        </w:tabs>
        <w:rPr>
          <w:rFonts w:ascii="Times New Roman" w:hAnsi="Times New Roman" w:cs="Times New Roman"/>
          <w:b w:val="0"/>
          <w:sz w:val="24"/>
          <w:szCs w:val="24"/>
        </w:rPr>
      </w:pP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5460A1" w:rsidRPr="003A51E8" w:rsidRDefault="005460A1" w:rsidP="005460A1">
      <w:pPr>
        <w:shd w:val="clear" w:color="auto" w:fill="FFFFFF"/>
        <w:ind w:left="4111"/>
      </w:pPr>
      <w:r w:rsidRPr="003A51E8">
        <w:t xml:space="preserve">Главе Администрации Ремонтненского </w:t>
      </w:r>
      <w:r w:rsidR="003A51E8" w:rsidRPr="003A51E8">
        <w:t>сельского поселения</w:t>
      </w:r>
      <w:r w:rsidRPr="003A51E8">
        <w:t xml:space="preserve"> </w:t>
      </w:r>
      <w:r w:rsidRPr="003A51E8">
        <w:rPr>
          <w:b/>
        </w:rPr>
        <w:t>___________________________________</w:t>
      </w:r>
    </w:p>
    <w:p w:rsidR="005460A1" w:rsidRPr="003A51E8" w:rsidRDefault="005460A1" w:rsidP="005460A1">
      <w:pPr>
        <w:pStyle w:val="1"/>
        <w:tabs>
          <w:tab w:val="left" w:pos="-1276"/>
        </w:tabs>
        <w:spacing w:before="0"/>
        <w:ind w:left="4111" w:right="-3"/>
        <w:rPr>
          <w:rFonts w:ascii="Times New Roman" w:hAnsi="Times New Roman"/>
          <w:color w:val="auto"/>
          <w:sz w:val="24"/>
          <w:szCs w:val="24"/>
        </w:rPr>
      </w:pPr>
      <w:r w:rsidRPr="003A51E8">
        <w:rPr>
          <w:rFonts w:ascii="Times New Roman" w:hAnsi="Times New Roman"/>
          <w:color w:val="auto"/>
          <w:sz w:val="24"/>
          <w:szCs w:val="24"/>
        </w:rPr>
        <w:t>от _______________________________</w:t>
      </w:r>
      <w:r w:rsidR="00CC18BC">
        <w:rPr>
          <w:rFonts w:ascii="Times New Roman" w:hAnsi="Times New Roman"/>
          <w:color w:val="auto"/>
          <w:sz w:val="24"/>
          <w:szCs w:val="24"/>
        </w:rPr>
        <w:t>_________</w:t>
      </w:r>
      <w:r w:rsidRPr="003A51E8">
        <w:rPr>
          <w:rFonts w:ascii="Times New Roman" w:hAnsi="Times New Roman"/>
          <w:color w:val="auto"/>
          <w:sz w:val="24"/>
          <w:szCs w:val="24"/>
        </w:rPr>
        <w:t xml:space="preserve">__ </w:t>
      </w:r>
    </w:p>
    <w:p w:rsidR="005460A1" w:rsidRPr="003A51E8" w:rsidRDefault="005460A1" w:rsidP="005460A1">
      <w:pPr>
        <w:pStyle w:val="1"/>
        <w:tabs>
          <w:tab w:val="left" w:pos="-1276"/>
        </w:tabs>
        <w:spacing w:before="0"/>
        <w:ind w:left="4111" w:right="-6"/>
        <w:rPr>
          <w:rFonts w:ascii="Times New Roman" w:hAnsi="Times New Roman"/>
          <w:color w:val="auto"/>
          <w:sz w:val="24"/>
          <w:szCs w:val="24"/>
          <w:vertAlign w:val="superscript"/>
        </w:rPr>
      </w:pPr>
      <w:r w:rsidRPr="003A51E8">
        <w:rPr>
          <w:rFonts w:ascii="Times New Roman" w:hAnsi="Times New Roman"/>
          <w:color w:val="auto"/>
          <w:sz w:val="24"/>
          <w:szCs w:val="24"/>
          <w:vertAlign w:val="superscript"/>
        </w:rPr>
        <w:t xml:space="preserve">                  (Ф.И.О. полностью или наименование ЮЛ) </w:t>
      </w:r>
    </w:p>
    <w:p w:rsidR="005460A1" w:rsidRPr="003A51E8" w:rsidRDefault="005460A1" w:rsidP="005460A1">
      <w:pPr>
        <w:pStyle w:val="1"/>
        <w:tabs>
          <w:tab w:val="left" w:pos="-1276"/>
        </w:tabs>
        <w:spacing w:before="0"/>
        <w:ind w:left="4111" w:right="-3"/>
        <w:rPr>
          <w:rFonts w:ascii="Times New Roman" w:hAnsi="Times New Roman"/>
          <w:color w:val="auto"/>
          <w:sz w:val="24"/>
          <w:szCs w:val="24"/>
        </w:rPr>
      </w:pPr>
      <w:r w:rsidRPr="003A51E8">
        <w:rPr>
          <w:rFonts w:ascii="Times New Roman" w:hAnsi="Times New Roman"/>
          <w:color w:val="auto"/>
          <w:sz w:val="24"/>
          <w:szCs w:val="24"/>
        </w:rPr>
        <w:t>зарегистрированного по адресу: ____</w:t>
      </w:r>
      <w:r w:rsidR="00CC18BC">
        <w:rPr>
          <w:rFonts w:ascii="Times New Roman" w:hAnsi="Times New Roman"/>
          <w:color w:val="auto"/>
          <w:sz w:val="24"/>
          <w:szCs w:val="24"/>
        </w:rPr>
        <w:t>_________</w:t>
      </w:r>
      <w:r w:rsidRPr="003A51E8">
        <w:rPr>
          <w:rFonts w:ascii="Times New Roman" w:hAnsi="Times New Roman"/>
          <w:color w:val="auto"/>
          <w:sz w:val="24"/>
          <w:szCs w:val="24"/>
        </w:rPr>
        <w:t>___ ______________________________</w:t>
      </w:r>
      <w:r w:rsidR="00CC18BC">
        <w:rPr>
          <w:rFonts w:ascii="Times New Roman" w:hAnsi="Times New Roman"/>
          <w:color w:val="auto"/>
          <w:sz w:val="24"/>
          <w:szCs w:val="24"/>
        </w:rPr>
        <w:t>_________</w:t>
      </w:r>
      <w:r w:rsidRPr="003A51E8">
        <w:rPr>
          <w:rFonts w:ascii="Times New Roman" w:hAnsi="Times New Roman"/>
          <w:color w:val="auto"/>
          <w:sz w:val="24"/>
          <w:szCs w:val="24"/>
        </w:rPr>
        <w:t xml:space="preserve">_____                                                                                                                               </w:t>
      </w:r>
    </w:p>
    <w:p w:rsidR="005460A1" w:rsidRPr="003A51E8" w:rsidRDefault="005460A1" w:rsidP="005460A1">
      <w:pPr>
        <w:pStyle w:val="1"/>
        <w:tabs>
          <w:tab w:val="left" w:pos="-1276"/>
        </w:tabs>
        <w:spacing w:before="0"/>
        <w:ind w:left="4111" w:right="-3"/>
        <w:rPr>
          <w:rFonts w:ascii="Times New Roman" w:hAnsi="Times New Roman"/>
          <w:color w:val="auto"/>
          <w:sz w:val="24"/>
          <w:szCs w:val="24"/>
          <w:vertAlign w:val="superscript"/>
        </w:rPr>
      </w:pPr>
      <w:r w:rsidRPr="003A51E8">
        <w:rPr>
          <w:rFonts w:ascii="Times New Roman" w:hAnsi="Times New Roman"/>
          <w:color w:val="auto"/>
          <w:sz w:val="24"/>
          <w:szCs w:val="24"/>
          <w:vertAlign w:val="superscript"/>
        </w:rPr>
        <w:t xml:space="preserve">                      (указать данные по месту прописки)                                                                   </w:t>
      </w:r>
    </w:p>
    <w:p w:rsidR="005460A1" w:rsidRPr="003A51E8" w:rsidRDefault="005460A1" w:rsidP="005460A1">
      <w:pPr>
        <w:pStyle w:val="1"/>
        <w:tabs>
          <w:tab w:val="left" w:pos="-1276"/>
        </w:tabs>
        <w:spacing w:before="0"/>
        <w:ind w:left="4111" w:right="-3"/>
        <w:rPr>
          <w:rFonts w:ascii="Times New Roman" w:hAnsi="Times New Roman"/>
          <w:color w:val="auto"/>
          <w:sz w:val="24"/>
          <w:szCs w:val="24"/>
        </w:rPr>
      </w:pPr>
      <w:r w:rsidRPr="003A51E8">
        <w:rPr>
          <w:rFonts w:ascii="Times New Roman" w:hAnsi="Times New Roman"/>
          <w:color w:val="auto"/>
          <w:sz w:val="24"/>
          <w:szCs w:val="24"/>
        </w:rPr>
        <w:t>телефон ______________________</w:t>
      </w:r>
      <w:r w:rsidR="00CC18BC">
        <w:rPr>
          <w:rFonts w:ascii="Times New Roman" w:hAnsi="Times New Roman"/>
          <w:color w:val="auto"/>
          <w:sz w:val="24"/>
          <w:szCs w:val="24"/>
        </w:rPr>
        <w:t>________</w:t>
      </w:r>
      <w:r w:rsidRPr="003A51E8">
        <w:rPr>
          <w:rFonts w:ascii="Times New Roman" w:hAnsi="Times New Roman"/>
          <w:color w:val="auto"/>
          <w:sz w:val="24"/>
          <w:szCs w:val="24"/>
        </w:rPr>
        <w:t xml:space="preserve">______     </w:t>
      </w:r>
    </w:p>
    <w:p w:rsidR="005460A1" w:rsidRPr="003A51E8" w:rsidRDefault="005460A1" w:rsidP="005460A1">
      <w:pPr>
        <w:pStyle w:val="1"/>
        <w:tabs>
          <w:tab w:val="left" w:pos="-1276"/>
        </w:tabs>
        <w:spacing w:before="0"/>
        <w:ind w:left="4111" w:right="-3"/>
        <w:rPr>
          <w:rFonts w:ascii="Times New Roman" w:hAnsi="Times New Roman"/>
          <w:color w:val="auto"/>
          <w:sz w:val="24"/>
          <w:szCs w:val="24"/>
        </w:rPr>
      </w:pPr>
      <w:r w:rsidRPr="003A51E8">
        <w:rPr>
          <w:rFonts w:ascii="Times New Roman" w:hAnsi="Times New Roman"/>
          <w:color w:val="auto"/>
          <w:sz w:val="24"/>
          <w:szCs w:val="24"/>
        </w:rPr>
        <w:t xml:space="preserve">Паспорт </w:t>
      </w:r>
      <w:r w:rsidRPr="003A51E8">
        <w:rPr>
          <w:rFonts w:ascii="Times New Roman" w:hAnsi="Times New Roman"/>
          <w:i/>
          <w:color w:val="auto"/>
          <w:sz w:val="24"/>
          <w:szCs w:val="24"/>
        </w:rPr>
        <w:t>(для ФЛ)</w:t>
      </w:r>
      <w:r w:rsidRPr="003A51E8">
        <w:rPr>
          <w:rFonts w:ascii="Times New Roman" w:hAnsi="Times New Roman"/>
          <w:color w:val="auto"/>
          <w:sz w:val="24"/>
          <w:szCs w:val="24"/>
        </w:rPr>
        <w:t xml:space="preserve"> серия __</w:t>
      </w:r>
      <w:r w:rsidR="00CC18BC">
        <w:rPr>
          <w:rFonts w:ascii="Times New Roman" w:hAnsi="Times New Roman"/>
          <w:color w:val="auto"/>
          <w:sz w:val="24"/>
          <w:szCs w:val="24"/>
        </w:rPr>
        <w:t>___</w:t>
      </w:r>
      <w:r w:rsidRPr="003A51E8">
        <w:rPr>
          <w:rFonts w:ascii="Times New Roman" w:hAnsi="Times New Roman"/>
          <w:color w:val="auto"/>
          <w:sz w:val="24"/>
          <w:szCs w:val="24"/>
        </w:rPr>
        <w:t>___ № _____</w:t>
      </w:r>
      <w:r w:rsidR="00CC18BC">
        <w:rPr>
          <w:rFonts w:ascii="Times New Roman" w:hAnsi="Times New Roman"/>
          <w:color w:val="auto"/>
          <w:sz w:val="24"/>
          <w:szCs w:val="24"/>
        </w:rPr>
        <w:t>_____</w:t>
      </w:r>
      <w:r w:rsidRPr="003A51E8">
        <w:rPr>
          <w:rFonts w:ascii="Times New Roman" w:hAnsi="Times New Roman"/>
          <w:color w:val="auto"/>
          <w:sz w:val="24"/>
          <w:szCs w:val="24"/>
        </w:rPr>
        <w:t xml:space="preserve">__                                 </w:t>
      </w:r>
    </w:p>
    <w:p w:rsidR="005460A1" w:rsidRPr="003A51E8" w:rsidRDefault="005460A1" w:rsidP="005460A1">
      <w:pPr>
        <w:pStyle w:val="1"/>
        <w:tabs>
          <w:tab w:val="left" w:pos="-1276"/>
        </w:tabs>
        <w:spacing w:before="0"/>
        <w:ind w:left="4111" w:right="-3"/>
        <w:rPr>
          <w:sz w:val="24"/>
          <w:szCs w:val="24"/>
        </w:rPr>
      </w:pPr>
      <w:r w:rsidRPr="003A51E8">
        <w:rPr>
          <w:rFonts w:ascii="Times New Roman" w:hAnsi="Times New Roman"/>
          <w:color w:val="auto"/>
          <w:sz w:val="24"/>
          <w:szCs w:val="24"/>
        </w:rPr>
        <w:t>выдан _____________________</w:t>
      </w:r>
      <w:r w:rsidR="00CC18BC">
        <w:rPr>
          <w:rFonts w:ascii="Times New Roman" w:hAnsi="Times New Roman"/>
          <w:color w:val="auto"/>
          <w:sz w:val="24"/>
          <w:szCs w:val="24"/>
        </w:rPr>
        <w:t>________</w:t>
      </w:r>
      <w:r w:rsidRPr="003A51E8">
        <w:rPr>
          <w:rFonts w:ascii="Times New Roman" w:hAnsi="Times New Roman"/>
          <w:color w:val="auto"/>
          <w:sz w:val="24"/>
          <w:szCs w:val="24"/>
        </w:rPr>
        <w:t>_________</w:t>
      </w:r>
    </w:p>
    <w:p w:rsidR="005460A1" w:rsidRPr="003A51E8" w:rsidRDefault="005460A1" w:rsidP="005460A1">
      <w:pPr>
        <w:tabs>
          <w:tab w:val="left" w:pos="-1276"/>
        </w:tabs>
        <w:ind w:left="4111" w:right="-3"/>
        <w:rPr>
          <w:vertAlign w:val="superscript"/>
        </w:rPr>
      </w:pPr>
      <w:r w:rsidRPr="003A51E8">
        <w:rPr>
          <w:vertAlign w:val="superscript"/>
        </w:rPr>
        <w:t xml:space="preserve">                                                  (орган выдачи)</w:t>
      </w:r>
    </w:p>
    <w:p w:rsidR="005460A1" w:rsidRDefault="005460A1" w:rsidP="005460A1">
      <w:pPr>
        <w:tabs>
          <w:tab w:val="left" w:pos="-1276"/>
        </w:tabs>
        <w:ind w:left="4111" w:right="-3"/>
      </w:pPr>
      <w:r w:rsidRPr="003A51E8">
        <w:t>__</w:t>
      </w:r>
      <w:r w:rsidR="00CC18BC">
        <w:t>_</w:t>
      </w:r>
      <w:r w:rsidRPr="003A51E8">
        <w:t>__________________________</w:t>
      </w:r>
      <w:r w:rsidR="00CC18BC">
        <w:t>________</w:t>
      </w:r>
      <w:r w:rsidRPr="003A51E8">
        <w:t>_______</w:t>
      </w:r>
    </w:p>
    <w:p w:rsidR="00CC18BC" w:rsidRDefault="00CC18BC" w:rsidP="005460A1">
      <w:pPr>
        <w:tabs>
          <w:tab w:val="left" w:pos="-1276"/>
        </w:tabs>
        <w:ind w:left="4111" w:right="-3"/>
      </w:pPr>
    </w:p>
    <w:p w:rsidR="00CC18BC" w:rsidRPr="003A51E8" w:rsidRDefault="00CC18BC" w:rsidP="00CC18BC">
      <w:pPr>
        <w:ind w:right="-3"/>
      </w:pPr>
      <w:r>
        <w:t xml:space="preserve">                                                                               </w:t>
      </w:r>
      <w:r w:rsidRPr="003A51E8">
        <w:t>«_____» _____________ 20___ г.</w:t>
      </w:r>
    </w:p>
    <w:p w:rsidR="005460A1" w:rsidRPr="003A51E8" w:rsidRDefault="005460A1" w:rsidP="005460A1">
      <w:pPr>
        <w:tabs>
          <w:tab w:val="left" w:pos="-1276"/>
        </w:tabs>
        <w:ind w:left="4111" w:right="-3"/>
        <w:rPr>
          <w:vertAlign w:val="superscript"/>
        </w:rPr>
      </w:pPr>
      <w:r w:rsidRPr="003A51E8">
        <w:rPr>
          <w:vertAlign w:val="superscript"/>
        </w:rPr>
        <w:t xml:space="preserve">                                               (дата выдачи)</w:t>
      </w:r>
    </w:p>
    <w:p w:rsidR="005460A1" w:rsidRPr="00CC18BC" w:rsidRDefault="005460A1" w:rsidP="005460A1">
      <w:pPr>
        <w:ind w:left="284" w:right="-3"/>
        <w:rPr>
          <w:b/>
        </w:rPr>
      </w:pPr>
    </w:p>
    <w:p w:rsidR="005460A1" w:rsidRPr="00CC18BC" w:rsidRDefault="005460A1" w:rsidP="005460A1">
      <w:pPr>
        <w:ind w:left="284" w:right="-3"/>
        <w:rPr>
          <w:b/>
        </w:rPr>
      </w:pPr>
    </w:p>
    <w:p w:rsidR="005460A1" w:rsidRPr="00CC18BC" w:rsidRDefault="005460A1" w:rsidP="005460A1">
      <w:pPr>
        <w:tabs>
          <w:tab w:val="left" w:pos="284"/>
        </w:tabs>
        <w:ind w:left="284" w:right="-3"/>
        <w:jc w:val="center"/>
        <w:rPr>
          <w:b/>
        </w:rPr>
      </w:pPr>
      <w:r w:rsidRPr="00CC18BC">
        <w:rPr>
          <w:b/>
        </w:rPr>
        <w:t>ЗАЯВЛЕНИЕ</w:t>
      </w:r>
    </w:p>
    <w:p w:rsidR="005460A1" w:rsidRPr="003A51E8" w:rsidRDefault="005460A1" w:rsidP="005460A1">
      <w:pPr>
        <w:tabs>
          <w:tab w:val="left" w:pos="284"/>
        </w:tabs>
        <w:ind w:left="284" w:right="-3"/>
        <w:jc w:val="center"/>
      </w:pPr>
    </w:p>
    <w:p w:rsidR="002644CC" w:rsidRPr="003A51E8" w:rsidRDefault="002644CC" w:rsidP="002644CC">
      <w:pPr>
        <w:tabs>
          <w:tab w:val="left" w:pos="7088"/>
        </w:tabs>
        <w:ind w:firstLine="567"/>
        <w:jc w:val="center"/>
        <w:rPr>
          <w:bCs/>
        </w:rPr>
      </w:pPr>
      <w:r w:rsidRPr="003A51E8">
        <w:t xml:space="preserve">О </w:t>
      </w:r>
      <w:r w:rsidR="005460A1" w:rsidRPr="003A51E8">
        <w:t>выда</w:t>
      </w:r>
      <w:r w:rsidRPr="003A51E8">
        <w:t>че</w:t>
      </w:r>
      <w:r w:rsidR="005460A1" w:rsidRPr="003A51E8">
        <w:t xml:space="preserve"> </w:t>
      </w:r>
      <w:r w:rsidR="005460A1" w:rsidRPr="003A51E8">
        <w:rPr>
          <w:bCs/>
        </w:rPr>
        <w:t>акт</w:t>
      </w:r>
      <w:r w:rsidRPr="003A51E8">
        <w:rPr>
          <w:bCs/>
        </w:rPr>
        <w:t>а</w:t>
      </w:r>
      <w:r w:rsidR="005460A1" w:rsidRPr="003A51E8">
        <w:rPr>
          <w:bCs/>
        </w:rPr>
        <w:t xml:space="preserve"> сверки по арендным платежам за земельный участок </w:t>
      </w:r>
    </w:p>
    <w:p w:rsidR="005460A1" w:rsidRPr="003A51E8" w:rsidRDefault="002644CC" w:rsidP="002644CC">
      <w:pPr>
        <w:tabs>
          <w:tab w:val="left" w:pos="7088"/>
        </w:tabs>
        <w:ind w:firstLine="567"/>
        <w:jc w:val="center"/>
        <w:rPr>
          <w:bCs/>
        </w:rPr>
      </w:pPr>
      <w:r w:rsidRPr="003A51E8">
        <w:rPr>
          <w:bCs/>
        </w:rPr>
        <w:t>(муниципальное имущество)</w:t>
      </w:r>
    </w:p>
    <w:p w:rsidR="002644CC" w:rsidRPr="003A51E8" w:rsidRDefault="002644CC" w:rsidP="002644CC">
      <w:pPr>
        <w:tabs>
          <w:tab w:val="left" w:pos="7088"/>
        </w:tabs>
        <w:ind w:firstLine="567"/>
        <w:jc w:val="center"/>
        <w:rPr>
          <w:bCs/>
        </w:rPr>
      </w:pPr>
    </w:p>
    <w:p w:rsidR="002644CC" w:rsidRPr="003A51E8" w:rsidRDefault="002644CC" w:rsidP="002644CC">
      <w:pPr>
        <w:tabs>
          <w:tab w:val="left" w:pos="7088"/>
        </w:tabs>
        <w:jc w:val="both"/>
        <w:rPr>
          <w:bCs/>
        </w:rPr>
      </w:pPr>
      <w:r w:rsidRPr="003A51E8">
        <w:rPr>
          <w:bCs/>
        </w:rPr>
        <w:t>_______________________________________________________</w:t>
      </w:r>
      <w:r w:rsidR="00CC18BC">
        <w:rPr>
          <w:bCs/>
        </w:rPr>
        <w:t>____________________</w:t>
      </w:r>
      <w:r w:rsidRPr="003A51E8">
        <w:rPr>
          <w:bCs/>
        </w:rPr>
        <w:t>____</w:t>
      </w:r>
    </w:p>
    <w:p w:rsidR="002644CC" w:rsidRPr="00CC18BC" w:rsidRDefault="002644CC" w:rsidP="002644CC">
      <w:pPr>
        <w:widowControl w:val="0"/>
        <w:spacing w:line="221" w:lineRule="auto"/>
        <w:jc w:val="center"/>
        <w:rPr>
          <w:sz w:val="16"/>
          <w:szCs w:val="16"/>
        </w:rPr>
      </w:pPr>
      <w:r w:rsidRPr="00CC18BC">
        <w:rPr>
          <w:sz w:val="16"/>
          <w:szCs w:val="16"/>
        </w:rPr>
        <w:t>(полное наименование юридического лица или Ф. И. О. физического лица)</w:t>
      </w:r>
    </w:p>
    <w:p w:rsidR="002644CC" w:rsidRPr="003A51E8" w:rsidRDefault="002644CC" w:rsidP="002644CC">
      <w:pPr>
        <w:widowControl w:val="0"/>
        <w:spacing w:line="221" w:lineRule="auto"/>
        <w:jc w:val="both"/>
        <w:rPr>
          <w:i/>
          <w:u w:val="single"/>
        </w:rPr>
      </w:pPr>
      <w:r w:rsidRPr="003A51E8">
        <w:t>ИНН _____________</w:t>
      </w:r>
      <w:r w:rsidRPr="003A51E8">
        <w:rPr>
          <w:i/>
        </w:rPr>
        <w:t>_</w:t>
      </w:r>
      <w:r w:rsidR="00CC18BC">
        <w:rPr>
          <w:i/>
        </w:rPr>
        <w:t>___________</w:t>
      </w:r>
      <w:r w:rsidRPr="003A51E8">
        <w:rPr>
          <w:i/>
        </w:rPr>
        <w:t>______</w:t>
      </w:r>
    </w:p>
    <w:p w:rsidR="002644CC" w:rsidRPr="003A51E8" w:rsidRDefault="002644CC" w:rsidP="002644CC">
      <w:pPr>
        <w:widowControl w:val="0"/>
        <w:spacing w:line="221" w:lineRule="auto"/>
        <w:jc w:val="both"/>
      </w:pPr>
      <w:r w:rsidRPr="003A51E8">
        <w:t>паспорт: серия____</w:t>
      </w:r>
      <w:r w:rsidR="00CC18BC">
        <w:t>___</w:t>
      </w:r>
      <w:r w:rsidRPr="003A51E8">
        <w:t>_</w:t>
      </w:r>
      <w:r w:rsidRPr="003A51E8">
        <w:rPr>
          <w:i/>
        </w:rPr>
        <w:t>_</w:t>
      </w:r>
      <w:r w:rsidRPr="003A51E8">
        <w:t>номер ____</w:t>
      </w:r>
      <w:r w:rsidR="00CC18BC">
        <w:t>___</w:t>
      </w:r>
      <w:r w:rsidRPr="003A51E8">
        <w:t>____</w:t>
      </w:r>
      <w:r w:rsidRPr="003A51E8">
        <w:rPr>
          <w:i/>
        </w:rPr>
        <w:t>____</w:t>
      </w:r>
      <w:r w:rsidRPr="003A51E8">
        <w:t>дата выдачи ____</w:t>
      </w:r>
      <w:r w:rsidR="00CC18BC">
        <w:t>____</w:t>
      </w:r>
      <w:r w:rsidRPr="003A51E8">
        <w:t>_________________,</w:t>
      </w:r>
    </w:p>
    <w:p w:rsidR="002644CC" w:rsidRPr="003A51E8" w:rsidRDefault="002644CC" w:rsidP="002644CC">
      <w:pPr>
        <w:widowControl w:val="0"/>
        <w:spacing w:line="221" w:lineRule="auto"/>
        <w:jc w:val="both"/>
        <w:rPr>
          <w:i/>
          <w:u w:val="single"/>
        </w:rPr>
      </w:pPr>
      <w:r w:rsidRPr="003A51E8">
        <w:t>выдан _________________</w:t>
      </w:r>
      <w:r w:rsidR="00CC18BC">
        <w:t>___________</w:t>
      </w:r>
      <w:r w:rsidRPr="003A51E8">
        <w:t>_____________________________________________,</w:t>
      </w:r>
      <w:r w:rsidRPr="003A51E8">
        <w:rPr>
          <w:u w:val="single"/>
        </w:rPr>
        <w:t xml:space="preserve"> </w:t>
      </w:r>
    </w:p>
    <w:p w:rsidR="002644CC" w:rsidRPr="003A51E8" w:rsidRDefault="002644CC" w:rsidP="002644CC">
      <w:pPr>
        <w:widowControl w:val="0"/>
        <w:spacing w:line="221" w:lineRule="auto"/>
        <w:jc w:val="both"/>
      </w:pPr>
    </w:p>
    <w:p w:rsidR="002644CC" w:rsidRPr="003A51E8" w:rsidRDefault="002644CC" w:rsidP="002644CC">
      <w:pPr>
        <w:widowControl w:val="0"/>
        <w:spacing w:line="221" w:lineRule="auto"/>
        <w:jc w:val="both"/>
      </w:pPr>
      <w:r w:rsidRPr="003A51E8">
        <w:t xml:space="preserve">ИНН </w:t>
      </w:r>
      <w:r w:rsidRPr="003A51E8">
        <w:rPr>
          <w:bCs/>
          <w:u w:val="single"/>
        </w:rPr>
        <w:t>⁭⁭⁭⁭⁭⁭⁭⁭⁭</w:t>
      </w:r>
      <w:r w:rsidRPr="003A51E8">
        <w:rPr>
          <w:u w:val="single"/>
        </w:rPr>
        <w:t>⁭</w:t>
      </w:r>
    </w:p>
    <w:p w:rsidR="002644CC" w:rsidRPr="003A51E8" w:rsidRDefault="002644CC" w:rsidP="002644CC">
      <w:pPr>
        <w:widowControl w:val="0"/>
        <w:spacing w:line="221" w:lineRule="auto"/>
        <w:jc w:val="both"/>
      </w:pPr>
      <w:r w:rsidRPr="003A51E8">
        <w:t>свидетельство о государственной регистрации юридического лица:</w:t>
      </w:r>
    </w:p>
    <w:p w:rsidR="002644CC" w:rsidRPr="003A51E8" w:rsidRDefault="002644CC" w:rsidP="002644CC">
      <w:pPr>
        <w:widowControl w:val="0"/>
        <w:spacing w:line="221" w:lineRule="auto"/>
        <w:jc w:val="both"/>
      </w:pPr>
      <w:r w:rsidRPr="003A51E8">
        <w:t>серия______</w:t>
      </w:r>
      <w:r w:rsidR="00CC18BC">
        <w:t>___</w:t>
      </w:r>
      <w:r w:rsidRPr="003A51E8">
        <w:t xml:space="preserve">____ </w:t>
      </w:r>
      <w:r w:rsidR="00CC18BC" w:rsidRPr="003A51E8">
        <w:t>номер _</w:t>
      </w:r>
      <w:r w:rsidRPr="003A51E8">
        <w:t>____________</w:t>
      </w:r>
      <w:r w:rsidR="00CC18BC">
        <w:t>__</w:t>
      </w:r>
      <w:r w:rsidRPr="003A51E8">
        <w:t>___выдано_</w:t>
      </w:r>
      <w:r w:rsidR="00CC18BC">
        <w:t>_____</w:t>
      </w:r>
      <w:r w:rsidRPr="003A51E8">
        <w:t>________________________</w:t>
      </w:r>
    </w:p>
    <w:p w:rsidR="002644CC" w:rsidRPr="003A51E8" w:rsidRDefault="002644CC" w:rsidP="002644CC">
      <w:pPr>
        <w:widowControl w:val="0"/>
        <w:spacing w:line="221" w:lineRule="auto"/>
        <w:jc w:val="both"/>
      </w:pPr>
      <w:r w:rsidRPr="003A51E8">
        <w:t>ОГРН________________________</w:t>
      </w:r>
      <w:r w:rsidR="00CC18BC">
        <w:t>____</w:t>
      </w:r>
      <w:r w:rsidRPr="003A51E8">
        <w:t>__ дата присвоения____</w:t>
      </w:r>
      <w:r w:rsidR="00CC18BC">
        <w:t>______</w:t>
      </w:r>
      <w:r w:rsidRPr="003A51E8">
        <w:t>__________________,</w:t>
      </w:r>
    </w:p>
    <w:p w:rsidR="002644CC" w:rsidRPr="003A51E8" w:rsidRDefault="002644CC" w:rsidP="002644CC">
      <w:pPr>
        <w:widowControl w:val="0"/>
        <w:spacing w:line="221" w:lineRule="auto"/>
        <w:jc w:val="both"/>
      </w:pPr>
    </w:p>
    <w:p w:rsidR="002644CC" w:rsidRPr="003A51E8" w:rsidRDefault="002644CC" w:rsidP="002644CC">
      <w:pPr>
        <w:widowControl w:val="0"/>
        <w:spacing w:line="221" w:lineRule="auto"/>
        <w:jc w:val="both"/>
      </w:pPr>
      <w:r w:rsidRPr="003A51E8">
        <w:t>в лице _____________________________________</w:t>
      </w:r>
      <w:r w:rsidR="00CC18BC">
        <w:t>__________</w:t>
      </w:r>
      <w:r w:rsidRPr="003A51E8">
        <w:t>_________________________,</w:t>
      </w:r>
    </w:p>
    <w:p w:rsidR="002644CC" w:rsidRPr="003A51E8" w:rsidRDefault="002644CC" w:rsidP="002644CC">
      <w:pPr>
        <w:widowControl w:val="0"/>
        <w:spacing w:line="221" w:lineRule="auto"/>
        <w:jc w:val="center"/>
      </w:pPr>
      <w:r w:rsidRPr="003A51E8">
        <w:t xml:space="preserve"> </w:t>
      </w:r>
    </w:p>
    <w:p w:rsidR="002644CC" w:rsidRPr="003A51E8" w:rsidRDefault="002644CC" w:rsidP="002644CC">
      <w:pPr>
        <w:widowControl w:val="0"/>
        <w:spacing w:line="221" w:lineRule="auto"/>
        <w:jc w:val="both"/>
      </w:pPr>
      <w:r w:rsidRPr="003A51E8">
        <w:t>действующего на основании _________</w:t>
      </w:r>
      <w:r w:rsidR="00CC18BC">
        <w:t>___________</w:t>
      </w:r>
      <w:r w:rsidRPr="003A51E8">
        <w:t>_________________________________</w:t>
      </w:r>
    </w:p>
    <w:p w:rsidR="002644CC" w:rsidRPr="00CC18BC" w:rsidRDefault="002644CC" w:rsidP="002644CC">
      <w:pPr>
        <w:widowControl w:val="0"/>
        <w:spacing w:line="221" w:lineRule="auto"/>
        <w:jc w:val="center"/>
        <w:rPr>
          <w:sz w:val="16"/>
          <w:szCs w:val="16"/>
        </w:rPr>
      </w:pPr>
      <w:r w:rsidRPr="00CC18BC">
        <w:rPr>
          <w:sz w:val="16"/>
          <w:szCs w:val="16"/>
        </w:rPr>
        <w:t xml:space="preserve">                                      (доверенности, устава или др.)</w:t>
      </w:r>
    </w:p>
    <w:p w:rsidR="002644CC" w:rsidRPr="003A51E8" w:rsidRDefault="002644CC" w:rsidP="002644CC">
      <w:pPr>
        <w:widowControl w:val="0"/>
        <w:spacing w:line="221" w:lineRule="auto"/>
        <w:jc w:val="both"/>
      </w:pPr>
      <w:r w:rsidRPr="003A51E8">
        <w:t xml:space="preserve">тел. (факс)заявителя (при </w:t>
      </w:r>
      <w:r w:rsidR="00CC18BC" w:rsidRPr="003A51E8">
        <w:t>наличии) _</w:t>
      </w:r>
      <w:r w:rsidRPr="003A51E8">
        <w:t>_________</w:t>
      </w:r>
      <w:r w:rsidR="00CC18BC">
        <w:t>__________</w:t>
      </w:r>
      <w:r w:rsidRPr="003A51E8">
        <w:t>____________________________</w:t>
      </w:r>
    </w:p>
    <w:p w:rsidR="002644CC" w:rsidRPr="003A51E8" w:rsidRDefault="002644CC" w:rsidP="002644CC">
      <w:pPr>
        <w:widowControl w:val="0"/>
        <w:spacing w:line="221" w:lineRule="auto"/>
        <w:jc w:val="both"/>
      </w:pPr>
      <w:r w:rsidRPr="003A51E8">
        <w:t xml:space="preserve">тел. представителя заявителя (при </w:t>
      </w:r>
      <w:r w:rsidR="00CC18BC" w:rsidRPr="003A51E8">
        <w:t>наличии) _</w:t>
      </w:r>
      <w:r w:rsidRPr="003A51E8">
        <w:t>____________</w:t>
      </w:r>
      <w:r w:rsidR="00CC18BC">
        <w:t>__________</w:t>
      </w:r>
      <w:r w:rsidRPr="003A51E8">
        <w:t>__________________</w:t>
      </w:r>
    </w:p>
    <w:p w:rsidR="002644CC" w:rsidRPr="003A51E8" w:rsidRDefault="002644CC" w:rsidP="002644CC">
      <w:pPr>
        <w:widowControl w:val="0"/>
        <w:spacing w:line="221" w:lineRule="auto"/>
        <w:jc w:val="both"/>
      </w:pPr>
      <w:r w:rsidRPr="003A51E8">
        <w:t>адрес регистрации заявителя   _______________</w:t>
      </w:r>
      <w:r w:rsidR="00CC18BC">
        <w:t>__________</w:t>
      </w:r>
      <w:r w:rsidRPr="003A51E8">
        <w:t>___________________________,</w:t>
      </w:r>
    </w:p>
    <w:p w:rsidR="002644CC" w:rsidRPr="003A51E8" w:rsidRDefault="002644CC" w:rsidP="002644CC">
      <w:pPr>
        <w:widowControl w:val="0"/>
        <w:spacing w:line="221" w:lineRule="auto"/>
        <w:jc w:val="center"/>
      </w:pPr>
      <w:r w:rsidRPr="003A51E8">
        <w:t xml:space="preserve"> </w:t>
      </w:r>
    </w:p>
    <w:p w:rsidR="002644CC" w:rsidRPr="003A51E8" w:rsidRDefault="002644CC" w:rsidP="002644CC">
      <w:pPr>
        <w:widowControl w:val="0"/>
        <w:spacing w:line="221" w:lineRule="auto"/>
        <w:jc w:val="both"/>
      </w:pPr>
      <w:r w:rsidRPr="003A51E8">
        <w:t>почтовый адрес и (или) адрес электронной почты____</w:t>
      </w:r>
      <w:r w:rsidR="00CC18BC">
        <w:t>__________</w:t>
      </w:r>
      <w:r w:rsidRPr="003A51E8">
        <w:t>______________________.</w:t>
      </w:r>
    </w:p>
    <w:p w:rsidR="002644CC" w:rsidRPr="003A51E8" w:rsidRDefault="002644CC" w:rsidP="002644CC">
      <w:pPr>
        <w:widowControl w:val="0"/>
        <w:spacing w:line="221" w:lineRule="auto"/>
        <w:jc w:val="center"/>
      </w:pPr>
      <w:r w:rsidRPr="003A51E8">
        <w:t xml:space="preserve">                                                                       </w:t>
      </w:r>
    </w:p>
    <w:p w:rsidR="002644CC" w:rsidRPr="003A51E8" w:rsidRDefault="002644CC" w:rsidP="00CC18BC">
      <w:pPr>
        <w:widowControl w:val="0"/>
        <w:spacing w:line="221" w:lineRule="auto"/>
        <w:jc w:val="both"/>
      </w:pPr>
      <w:r w:rsidRPr="003A51E8">
        <w:t>Прошу выдать акт сверки по арендным платежам за земельный участок (муниципальное имущество)</w:t>
      </w:r>
    </w:p>
    <w:p w:rsidR="002644CC" w:rsidRPr="003A51E8" w:rsidRDefault="002644CC" w:rsidP="002644CC">
      <w:pPr>
        <w:widowControl w:val="0"/>
        <w:spacing w:line="221" w:lineRule="auto"/>
      </w:pPr>
    </w:p>
    <w:p w:rsidR="002644CC" w:rsidRPr="003A51E8" w:rsidRDefault="002644CC" w:rsidP="002644CC">
      <w:pPr>
        <w:widowControl w:val="0"/>
        <w:spacing w:line="221" w:lineRule="auto"/>
        <w:jc w:val="both"/>
        <w:rPr>
          <w:b/>
          <w:bCs/>
        </w:rPr>
      </w:pPr>
      <w:r w:rsidRPr="003A51E8">
        <w:t>1. Сведения о земельном участке:</w:t>
      </w:r>
    </w:p>
    <w:p w:rsidR="002644CC" w:rsidRPr="003A51E8" w:rsidRDefault="002644CC" w:rsidP="002644CC">
      <w:pPr>
        <w:widowControl w:val="0"/>
        <w:spacing w:line="221" w:lineRule="auto"/>
        <w:jc w:val="both"/>
      </w:pPr>
      <w:r w:rsidRPr="003A51E8">
        <w:t>1.1. Площадь ____________ кв. м.</w:t>
      </w:r>
    </w:p>
    <w:p w:rsidR="002644CC" w:rsidRPr="003A51E8" w:rsidRDefault="002644CC" w:rsidP="002644CC">
      <w:pPr>
        <w:widowControl w:val="0"/>
        <w:spacing w:line="221" w:lineRule="auto"/>
        <w:jc w:val="both"/>
      </w:pPr>
      <w:r w:rsidRPr="003A51E8">
        <w:t>1.2. Кадастровый №___________________.</w:t>
      </w:r>
    </w:p>
    <w:p w:rsidR="002644CC" w:rsidRPr="003A51E8" w:rsidRDefault="002644CC" w:rsidP="002644CC">
      <w:pPr>
        <w:widowControl w:val="0"/>
        <w:spacing w:line="221" w:lineRule="auto"/>
        <w:jc w:val="both"/>
      </w:pPr>
      <w:r w:rsidRPr="003A51E8">
        <w:t>1.3. </w:t>
      </w:r>
      <w:r w:rsidR="00CC18BC" w:rsidRPr="003A51E8">
        <w:t>Адрес: _</w:t>
      </w:r>
      <w:r w:rsidRPr="003A51E8">
        <w:t>________________________________________.</w:t>
      </w:r>
    </w:p>
    <w:p w:rsidR="002644CC" w:rsidRPr="003A51E8" w:rsidRDefault="002644CC" w:rsidP="002644CC">
      <w:pPr>
        <w:widowControl w:val="0"/>
        <w:spacing w:line="221" w:lineRule="auto"/>
        <w:jc w:val="both"/>
      </w:pPr>
    </w:p>
    <w:p w:rsidR="002644CC" w:rsidRPr="003A51E8" w:rsidRDefault="002644CC" w:rsidP="002644CC">
      <w:pPr>
        <w:widowControl w:val="0"/>
        <w:tabs>
          <w:tab w:val="left" w:pos="7088"/>
        </w:tabs>
        <w:spacing w:line="221" w:lineRule="auto"/>
        <w:jc w:val="both"/>
      </w:pPr>
      <w:r w:rsidRPr="003A51E8">
        <w:t>2. Сведения о муниципальном имуществе:</w:t>
      </w:r>
    </w:p>
    <w:p w:rsidR="002644CC" w:rsidRPr="003A51E8" w:rsidRDefault="002644CC" w:rsidP="002644CC">
      <w:pPr>
        <w:widowControl w:val="0"/>
        <w:tabs>
          <w:tab w:val="left" w:pos="7088"/>
        </w:tabs>
        <w:spacing w:line="221" w:lineRule="auto"/>
        <w:jc w:val="both"/>
      </w:pPr>
      <w:r w:rsidRPr="003A51E8">
        <w:t xml:space="preserve">2.1. Объект права (наименование, литер, номера </w:t>
      </w:r>
      <w:r w:rsidR="00CC18BC" w:rsidRPr="003A51E8">
        <w:t>комнат) _</w:t>
      </w:r>
      <w:r w:rsidRPr="003A51E8">
        <w:t>________________.</w:t>
      </w:r>
    </w:p>
    <w:p w:rsidR="002644CC" w:rsidRPr="003A51E8" w:rsidRDefault="002644CC" w:rsidP="002644CC">
      <w:pPr>
        <w:widowControl w:val="0"/>
        <w:tabs>
          <w:tab w:val="left" w:pos="7088"/>
        </w:tabs>
        <w:spacing w:line="221" w:lineRule="auto"/>
        <w:jc w:val="both"/>
      </w:pPr>
      <w:r w:rsidRPr="003A51E8">
        <w:t>2.2. Площадь_____________кв.м.</w:t>
      </w:r>
    </w:p>
    <w:p w:rsidR="002644CC" w:rsidRPr="003A51E8" w:rsidRDefault="002644CC" w:rsidP="002644CC">
      <w:pPr>
        <w:widowControl w:val="0"/>
        <w:tabs>
          <w:tab w:val="left" w:pos="7088"/>
        </w:tabs>
        <w:spacing w:line="221" w:lineRule="auto"/>
        <w:jc w:val="both"/>
      </w:pPr>
      <w:r w:rsidRPr="003A51E8">
        <w:t>2.3. Кадастровый № __________________.</w:t>
      </w:r>
    </w:p>
    <w:p w:rsidR="002644CC" w:rsidRPr="003A51E8" w:rsidRDefault="002644CC" w:rsidP="002644CC">
      <w:pPr>
        <w:widowControl w:val="0"/>
        <w:spacing w:line="221" w:lineRule="auto"/>
        <w:jc w:val="both"/>
      </w:pPr>
      <w:r w:rsidRPr="003A51E8">
        <w:t>2.4. </w:t>
      </w:r>
      <w:r w:rsidR="00CC18BC" w:rsidRPr="003A51E8">
        <w:t>Адрес: _</w:t>
      </w:r>
      <w:r w:rsidRPr="003A51E8">
        <w:t>________________________________________.</w:t>
      </w:r>
    </w:p>
    <w:p w:rsidR="002644CC" w:rsidRPr="003A51E8" w:rsidRDefault="002644CC" w:rsidP="002644CC">
      <w:pPr>
        <w:widowControl w:val="0"/>
        <w:spacing w:line="221" w:lineRule="auto"/>
        <w:jc w:val="both"/>
      </w:pPr>
    </w:p>
    <w:p w:rsidR="002644CC" w:rsidRPr="003A51E8" w:rsidRDefault="002644CC" w:rsidP="002644CC">
      <w:pPr>
        <w:tabs>
          <w:tab w:val="left" w:pos="225"/>
        </w:tabs>
        <w:jc w:val="both"/>
      </w:pPr>
      <w:r w:rsidRPr="003A51E8">
        <w:t>Результат муниципальной услуги прошу предоставить (</w:t>
      </w:r>
      <w:r w:rsidRPr="003A51E8">
        <w:rPr>
          <w:i/>
        </w:rPr>
        <w:t xml:space="preserve">напротив необходимого пункта поставить значок </w:t>
      </w:r>
      <w:r w:rsidR="00CC18BC" w:rsidRPr="003A51E8">
        <w:rPr>
          <w:i/>
        </w:rPr>
        <w:t>√)</w:t>
      </w:r>
      <w:r w:rsidRPr="003A51E8">
        <w:t>:</w:t>
      </w:r>
    </w:p>
    <w:p w:rsidR="002644CC" w:rsidRPr="003A51E8" w:rsidRDefault="002644CC" w:rsidP="002644CC">
      <w:pPr>
        <w:numPr>
          <w:ilvl w:val="0"/>
          <w:numId w:val="14"/>
        </w:numPr>
        <w:tabs>
          <w:tab w:val="left" w:pos="225"/>
        </w:tabs>
        <w:ind w:left="0" w:firstLine="540"/>
        <w:jc w:val="both"/>
      </w:pPr>
      <w:r w:rsidRPr="003A51E8">
        <w:t>почтой;</w:t>
      </w:r>
    </w:p>
    <w:p w:rsidR="002644CC" w:rsidRPr="003A51E8" w:rsidRDefault="002644CC" w:rsidP="002644CC">
      <w:pPr>
        <w:numPr>
          <w:ilvl w:val="0"/>
          <w:numId w:val="14"/>
        </w:numPr>
        <w:tabs>
          <w:tab w:val="left" w:pos="225"/>
        </w:tabs>
        <w:ind w:left="0" w:firstLine="540"/>
        <w:jc w:val="both"/>
      </w:pPr>
      <w:r w:rsidRPr="003A51E8">
        <w:t>на руки по месту сдачи заявки;</w:t>
      </w:r>
    </w:p>
    <w:p w:rsidR="002644CC" w:rsidRPr="003A51E8" w:rsidRDefault="002644CC" w:rsidP="002644CC">
      <w:pPr>
        <w:numPr>
          <w:ilvl w:val="0"/>
          <w:numId w:val="14"/>
        </w:numPr>
        <w:tabs>
          <w:tab w:val="left" w:pos="225"/>
        </w:tabs>
        <w:ind w:left="0" w:firstLine="540"/>
        <w:jc w:val="both"/>
      </w:pPr>
      <w:r w:rsidRPr="003A51E8">
        <w:t>По электронной почте.</w:t>
      </w:r>
    </w:p>
    <w:p w:rsidR="002644CC" w:rsidRPr="003A51E8" w:rsidRDefault="002644CC" w:rsidP="002644CC">
      <w:pPr>
        <w:widowControl w:val="0"/>
        <w:spacing w:line="221" w:lineRule="auto"/>
        <w:jc w:val="both"/>
      </w:pPr>
    </w:p>
    <w:p w:rsidR="002644CC" w:rsidRPr="003A51E8" w:rsidRDefault="002644CC" w:rsidP="002644CC">
      <w:pPr>
        <w:widowControl w:val="0"/>
        <w:spacing w:line="221" w:lineRule="auto"/>
        <w:jc w:val="both"/>
      </w:pPr>
      <w:r w:rsidRPr="003A51E8">
        <w:t>Достоверность и полноту сведений подтверждаю.</w:t>
      </w:r>
    </w:p>
    <w:p w:rsidR="002644CC" w:rsidRPr="003A51E8" w:rsidRDefault="002644CC" w:rsidP="002644CC">
      <w:pPr>
        <w:widowControl w:val="0"/>
        <w:spacing w:line="233" w:lineRule="auto"/>
        <w:ind w:left="-567" w:firstLine="7"/>
        <w:jc w:val="both"/>
        <w:rPr>
          <w:bCs/>
        </w:rPr>
      </w:pPr>
      <w:r w:rsidRPr="003A51E8">
        <w:rPr>
          <w:bCs/>
        </w:rPr>
        <w:t xml:space="preserve"> </w:t>
      </w:r>
    </w:p>
    <w:p w:rsidR="002644CC" w:rsidRPr="003A51E8" w:rsidRDefault="00CC18BC" w:rsidP="002644CC">
      <w:pPr>
        <w:widowControl w:val="0"/>
        <w:spacing w:line="221" w:lineRule="auto"/>
        <w:jc w:val="both"/>
      </w:pPr>
      <w:r w:rsidRPr="003A51E8">
        <w:t>Заявитель: _</w:t>
      </w:r>
      <w:r w:rsidR="002644CC" w:rsidRPr="003A51E8">
        <w:t>_______________________________________       ________________</w:t>
      </w:r>
    </w:p>
    <w:p w:rsidR="002644CC" w:rsidRPr="00CC18BC" w:rsidRDefault="002644CC" w:rsidP="002644CC">
      <w:pPr>
        <w:widowControl w:val="0"/>
        <w:spacing w:line="221" w:lineRule="auto"/>
        <w:ind w:firstLine="1276"/>
        <w:jc w:val="both"/>
        <w:rPr>
          <w:sz w:val="16"/>
          <w:szCs w:val="16"/>
        </w:rPr>
      </w:pPr>
      <w:r w:rsidRPr="00CC18BC">
        <w:rPr>
          <w:sz w:val="16"/>
          <w:szCs w:val="16"/>
        </w:rPr>
        <w:t>(Ф. И. О. заявителя, Ф. И. О. представителя юридического лица)</w:t>
      </w:r>
      <w:r w:rsidRPr="00CC18BC">
        <w:rPr>
          <w:sz w:val="16"/>
          <w:szCs w:val="16"/>
        </w:rPr>
        <w:tab/>
        <w:t xml:space="preserve">            </w:t>
      </w:r>
      <w:r w:rsidR="00CC18BC" w:rsidRPr="00CC18BC">
        <w:rPr>
          <w:sz w:val="16"/>
          <w:szCs w:val="16"/>
        </w:rPr>
        <w:t xml:space="preserve">  (</w:t>
      </w:r>
      <w:r w:rsidRPr="00CC18BC">
        <w:rPr>
          <w:sz w:val="16"/>
          <w:szCs w:val="16"/>
        </w:rPr>
        <w:t>подпись)</w:t>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t xml:space="preserve"> </w:t>
      </w:r>
    </w:p>
    <w:p w:rsidR="002644CC" w:rsidRPr="003A51E8" w:rsidRDefault="002644CC" w:rsidP="002644CC">
      <w:pPr>
        <w:widowControl w:val="0"/>
        <w:spacing w:line="221" w:lineRule="auto"/>
        <w:jc w:val="both"/>
        <w:rPr>
          <w:b/>
          <w:bCs/>
        </w:rPr>
      </w:pPr>
      <w:r w:rsidRPr="003A51E8">
        <w:t>«___</w:t>
      </w:r>
      <w:r w:rsidR="00CC18BC" w:rsidRPr="003A51E8">
        <w:t>_» _</w:t>
      </w:r>
      <w:r w:rsidRPr="003A51E8">
        <w:t>_____________20____ года</w:t>
      </w:r>
      <w:r w:rsidRPr="003A51E8">
        <w:tab/>
      </w:r>
      <w:r w:rsidRPr="003A51E8">
        <w:tab/>
      </w:r>
      <w:r w:rsidRPr="003A51E8">
        <w:tab/>
      </w:r>
      <w:r w:rsidRPr="003A51E8">
        <w:tab/>
      </w:r>
      <w:r w:rsidRPr="003A51E8">
        <w:tab/>
      </w:r>
      <w:r w:rsidRPr="003A51E8">
        <w:tab/>
      </w:r>
      <w:r w:rsidRPr="003A51E8">
        <w:tab/>
        <w:t>М.П.</w:t>
      </w:r>
      <w:r w:rsidRPr="003A51E8">
        <w:rPr>
          <w:b/>
          <w:bCs/>
        </w:rPr>
        <w:t xml:space="preserve"> </w:t>
      </w:r>
    </w:p>
    <w:p w:rsidR="002644CC" w:rsidRPr="003A51E8" w:rsidRDefault="002644CC" w:rsidP="002644CC">
      <w:pPr>
        <w:shd w:val="clear" w:color="auto" w:fill="FFFFFF"/>
        <w:spacing w:before="100" w:beforeAutospacing="1" w:after="100" w:afterAutospacing="1"/>
        <w:jc w:val="both"/>
        <w:rPr>
          <w:color w:val="000000"/>
        </w:rPr>
      </w:pPr>
      <w:r w:rsidRPr="003A51E8">
        <w:rPr>
          <w:color w:val="000000"/>
        </w:rPr>
        <w:t>Достоверность и полноту сведений подтверждаю.</w:t>
      </w:r>
    </w:p>
    <w:p w:rsidR="002644CC" w:rsidRPr="003A51E8" w:rsidRDefault="002644CC" w:rsidP="002644CC">
      <w:pPr>
        <w:shd w:val="clear" w:color="auto" w:fill="FFFFFF"/>
        <w:spacing w:before="100" w:beforeAutospacing="1" w:after="100" w:afterAutospacing="1"/>
        <w:jc w:val="both"/>
        <w:rPr>
          <w:color w:val="000000"/>
        </w:rPr>
      </w:pPr>
      <w:r w:rsidRPr="003A51E8">
        <w:rPr>
          <w:b/>
          <w:bCs/>
          <w:color w:val="000000"/>
        </w:rPr>
        <w:t>Документы прилагаются*</w:t>
      </w:r>
    </w:p>
    <w:p w:rsidR="002644CC" w:rsidRPr="003A51E8" w:rsidRDefault="002644CC" w:rsidP="002644CC">
      <w:pPr>
        <w:shd w:val="clear" w:color="auto" w:fill="FFFFFF"/>
        <w:spacing w:before="100" w:beforeAutospacing="1" w:after="100" w:afterAutospacing="1"/>
        <w:jc w:val="both"/>
        <w:rPr>
          <w:color w:val="000000"/>
        </w:rPr>
      </w:pPr>
      <w:r w:rsidRPr="003A51E8">
        <w:rPr>
          <w:color w:val="000000"/>
        </w:rPr>
        <w:t xml:space="preserve">* При отправке по почте документы направляются в адрес Администрации Ремонтненского </w:t>
      </w:r>
      <w:r w:rsidR="00CC18BC">
        <w:rPr>
          <w:color w:val="000000"/>
        </w:rPr>
        <w:t>сельского поселения</w:t>
      </w:r>
      <w:r w:rsidRPr="003A51E8">
        <w:rPr>
          <w:color w:val="000000"/>
        </w:rPr>
        <w:t xml:space="preserve"> ценным почтовым отправлением с описью вложения и с уведомлением </w:t>
      </w:r>
      <w:r w:rsidRPr="003A51E8">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5460A1" w:rsidRDefault="005460A1">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CC18BC" w:rsidRDefault="00CC18BC">
      <w:pPr>
        <w:pStyle w:val="ConsPlusTitle"/>
        <w:widowControl/>
        <w:tabs>
          <w:tab w:val="left" w:pos="426"/>
        </w:tabs>
        <w:ind w:left="6237"/>
        <w:jc w:val="center"/>
        <w:rPr>
          <w:rFonts w:ascii="Times New Roman" w:hAnsi="Times New Roman" w:cs="Times New Roman"/>
          <w:b w:val="0"/>
          <w:sz w:val="24"/>
          <w:szCs w:val="24"/>
        </w:rPr>
      </w:pPr>
    </w:p>
    <w:p w:rsidR="00CC18BC" w:rsidRDefault="00CC18BC">
      <w:pPr>
        <w:pStyle w:val="ConsPlusTitle"/>
        <w:widowControl/>
        <w:tabs>
          <w:tab w:val="left" w:pos="426"/>
        </w:tabs>
        <w:ind w:left="6237"/>
        <w:jc w:val="center"/>
        <w:rPr>
          <w:rFonts w:ascii="Times New Roman" w:hAnsi="Times New Roman" w:cs="Times New Roman"/>
          <w:b w:val="0"/>
          <w:sz w:val="24"/>
          <w:szCs w:val="24"/>
        </w:rPr>
      </w:pPr>
    </w:p>
    <w:p w:rsidR="00CC18BC" w:rsidRDefault="00CC18B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5</w:t>
      </w: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CC18BC" w:rsidRDefault="00CC18BC" w:rsidP="00CC18BC">
      <w:pPr>
        <w:tabs>
          <w:tab w:val="left" w:pos="426"/>
          <w:tab w:val="left" w:pos="5954"/>
        </w:tabs>
        <w:ind w:right="-30"/>
        <w:jc w:val="right"/>
        <w:rPr>
          <w:bCs/>
          <w:sz w:val="22"/>
          <w:szCs w:val="22"/>
        </w:rPr>
      </w:pPr>
      <w:r>
        <w:rPr>
          <w:bCs/>
          <w:sz w:val="22"/>
          <w:szCs w:val="22"/>
        </w:rPr>
        <w:t>предоставления муниципальной услуги</w:t>
      </w:r>
    </w:p>
    <w:p w:rsidR="00CC18BC" w:rsidRDefault="00CC18BC" w:rsidP="00CC18BC">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CC18BC" w:rsidRDefault="00CC18BC" w:rsidP="00CC18BC">
      <w:pPr>
        <w:jc w:val="center"/>
      </w:pPr>
    </w:p>
    <w:p w:rsidR="005460A1" w:rsidRDefault="005460A1">
      <w:pPr>
        <w:pStyle w:val="ConsPlusNonformat"/>
        <w:ind w:firstLine="0"/>
        <w:jc w:val="center"/>
        <w:rPr>
          <w:rFonts w:ascii="Times New Roman" w:hAnsi="Times New Roman" w:cs="Times New Roman"/>
          <w:sz w:val="24"/>
          <w:szCs w:val="24"/>
        </w:rPr>
      </w:pPr>
    </w:p>
    <w:p w:rsidR="00C0123B" w:rsidRDefault="00C0123B">
      <w:pPr>
        <w:pStyle w:val="ConsPlusNonformat"/>
        <w:ind w:firstLine="0"/>
        <w:jc w:val="center"/>
        <w:rPr>
          <w:rFonts w:ascii="Times New Roman" w:hAnsi="Times New Roman" w:cs="Times New Roman"/>
          <w:sz w:val="24"/>
          <w:szCs w:val="24"/>
        </w:rPr>
      </w:pPr>
    </w:p>
    <w:p w:rsidR="00C0123B" w:rsidRDefault="00C0123B">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w:t>
      </w:r>
      <w:r w:rsidR="00CC18BC">
        <w:rPr>
          <w:rFonts w:ascii="Times New Roman" w:hAnsi="Times New Roman" w:cs="Times New Roman"/>
          <w:sz w:val="24"/>
          <w:szCs w:val="24"/>
        </w:rPr>
        <w:t>_______________</w:t>
      </w:r>
      <w:r>
        <w:rPr>
          <w:rFonts w:ascii="Times New Roman" w:hAnsi="Times New Roman" w:cs="Times New Roman"/>
          <w:sz w:val="24"/>
          <w:szCs w:val="24"/>
        </w:rPr>
        <w:t>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9"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w:t>
      </w:r>
      <w:r w:rsidR="00CC18BC">
        <w:rPr>
          <w:rFonts w:ascii="Times New Roman" w:hAnsi="Times New Roman" w:cs="Times New Roman"/>
          <w:sz w:val="28"/>
          <w:szCs w:val="28"/>
        </w:rPr>
        <w:t>____</w:t>
      </w:r>
      <w:r>
        <w:rPr>
          <w:rFonts w:ascii="Times New Roman" w:hAnsi="Times New Roman" w:cs="Times New Roman"/>
          <w:sz w:val="28"/>
          <w:szCs w:val="28"/>
        </w:rPr>
        <w:t>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r w:rsidR="00CC18BC">
        <w:rPr>
          <w:rFonts w:ascii="Times New Roman" w:hAnsi="Times New Roman" w:cs="Times New Roman"/>
          <w:sz w:val="28"/>
          <w:szCs w:val="28"/>
        </w:rPr>
        <w:t>__</w:t>
      </w:r>
      <w:r>
        <w:rPr>
          <w:rFonts w:ascii="Times New Roman" w:hAnsi="Times New Roman" w:cs="Times New Roman"/>
          <w:sz w:val="28"/>
          <w:szCs w:val="28"/>
        </w:rPr>
        <w:t>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CC18BC">
        <w:rPr>
          <w:rFonts w:ascii="Times New Roman" w:hAnsi="Times New Roman" w:cs="Times New Roman"/>
          <w:sz w:val="28"/>
          <w:szCs w:val="28"/>
        </w:rPr>
        <w:t>___</w:t>
      </w:r>
      <w:r>
        <w:rPr>
          <w:rFonts w:ascii="Times New Roman" w:hAnsi="Times New Roman" w:cs="Times New Roman"/>
          <w:sz w:val="28"/>
          <w:szCs w:val="28"/>
        </w:rPr>
        <w:t>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w:t>
      </w:r>
      <w:r w:rsidR="00CC18BC">
        <w:rPr>
          <w:rFonts w:ascii="Times New Roman" w:hAnsi="Times New Roman" w:cs="Times New Roman"/>
          <w:bCs/>
          <w:sz w:val="24"/>
          <w:szCs w:val="24"/>
        </w:rPr>
        <w:t>Сверка арендных платежей с арендаторами земельных участков, муниципального имущества</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20"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Pr="00CC18BC" w:rsidRDefault="005E48E4">
      <w:pPr>
        <w:pStyle w:val="ConsPlusNonformat"/>
        <w:rPr>
          <w:rFonts w:ascii="Times New Roman" w:hAnsi="Times New Roman" w:cs="Times New Roman"/>
          <w:sz w:val="24"/>
          <w:szCs w:val="24"/>
        </w:rPr>
      </w:pPr>
    </w:p>
    <w:tbl>
      <w:tblPr>
        <w:tblW w:w="0" w:type="auto"/>
        <w:tblLook w:val="04A0" w:firstRow="1" w:lastRow="0" w:firstColumn="1" w:lastColumn="0" w:noHBand="0" w:noVBand="1"/>
      </w:tblPr>
      <w:tblGrid>
        <w:gridCol w:w="4856"/>
        <w:gridCol w:w="4856"/>
      </w:tblGrid>
      <w:tr w:rsidR="005E48E4" w:rsidRPr="00CC18BC">
        <w:tc>
          <w:tcPr>
            <w:tcW w:w="4856" w:type="dxa"/>
          </w:tcPr>
          <w:p w:rsidR="005E48E4" w:rsidRPr="00CC18BC" w:rsidRDefault="0083575D" w:rsidP="00D2535E">
            <w:pPr>
              <w:pStyle w:val="ConsPlusNonformat"/>
              <w:rPr>
                <w:rFonts w:ascii="Times New Roman" w:hAnsi="Times New Roman" w:cs="Times New Roman"/>
                <w:sz w:val="24"/>
                <w:szCs w:val="24"/>
              </w:rPr>
            </w:pPr>
            <w:r w:rsidRPr="00CC18BC">
              <w:rPr>
                <w:rFonts w:ascii="Times New Roman" w:hAnsi="Times New Roman" w:cs="Times New Roman"/>
                <w:sz w:val="24"/>
                <w:szCs w:val="24"/>
              </w:rPr>
              <w:t>______________________</w:t>
            </w:r>
          </w:p>
          <w:p w:rsidR="005E48E4" w:rsidRPr="00CC18BC" w:rsidRDefault="0083575D">
            <w:pPr>
              <w:pStyle w:val="ConsPlusNonformat"/>
              <w:jc w:val="center"/>
              <w:rPr>
                <w:rFonts w:ascii="Times New Roman" w:hAnsi="Times New Roman" w:cs="Times New Roman"/>
                <w:sz w:val="24"/>
                <w:szCs w:val="24"/>
                <w:vertAlign w:val="superscript"/>
              </w:rPr>
            </w:pPr>
            <w:r w:rsidRPr="00CC18BC">
              <w:rPr>
                <w:rFonts w:ascii="Times New Roman" w:hAnsi="Times New Roman" w:cs="Times New Roman"/>
                <w:sz w:val="24"/>
                <w:szCs w:val="24"/>
                <w:vertAlign w:val="superscript"/>
              </w:rPr>
              <w:t>Ф.И.О.</w:t>
            </w:r>
          </w:p>
          <w:p w:rsidR="005E48E4" w:rsidRPr="00CC18BC" w:rsidRDefault="005E48E4">
            <w:pPr>
              <w:pStyle w:val="ConsPlusNonformat"/>
              <w:jc w:val="center"/>
              <w:rPr>
                <w:rFonts w:ascii="Times New Roman" w:hAnsi="Times New Roman" w:cs="Times New Roman"/>
                <w:sz w:val="24"/>
                <w:szCs w:val="24"/>
              </w:rPr>
            </w:pPr>
          </w:p>
          <w:p w:rsidR="005E48E4" w:rsidRPr="00CC18BC" w:rsidRDefault="005E48E4">
            <w:pPr>
              <w:pStyle w:val="ConsPlusNonformat"/>
              <w:jc w:val="center"/>
              <w:rPr>
                <w:rFonts w:ascii="Times New Roman" w:hAnsi="Times New Roman" w:cs="Times New Roman"/>
                <w:sz w:val="24"/>
                <w:szCs w:val="24"/>
              </w:rPr>
            </w:pPr>
          </w:p>
        </w:tc>
        <w:tc>
          <w:tcPr>
            <w:tcW w:w="4856" w:type="dxa"/>
          </w:tcPr>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____________</w:t>
            </w:r>
          </w:p>
          <w:p w:rsidR="005E48E4" w:rsidRPr="00CC18BC" w:rsidRDefault="0083575D">
            <w:pPr>
              <w:pStyle w:val="ConsPlusNonformat"/>
              <w:jc w:val="center"/>
              <w:rPr>
                <w:rFonts w:ascii="Times New Roman" w:hAnsi="Times New Roman" w:cs="Times New Roman"/>
                <w:sz w:val="24"/>
                <w:szCs w:val="24"/>
                <w:vertAlign w:val="superscript"/>
              </w:rPr>
            </w:pPr>
            <w:r w:rsidRPr="00CC18BC">
              <w:rPr>
                <w:rFonts w:ascii="Times New Roman" w:hAnsi="Times New Roman" w:cs="Times New Roman"/>
                <w:sz w:val="24"/>
                <w:szCs w:val="24"/>
                <w:vertAlign w:val="superscript"/>
              </w:rPr>
              <w:t>подпись</w:t>
            </w:r>
          </w:p>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 _____________ 20___ г.</w:t>
            </w:r>
          </w:p>
        </w:tc>
      </w:tr>
    </w:tbl>
    <w:p w:rsidR="005E48E4" w:rsidRPr="00CC18BC"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CC18BC">
        <w:tc>
          <w:tcPr>
            <w:tcW w:w="4856" w:type="dxa"/>
          </w:tcPr>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___________________________</w:t>
            </w:r>
          </w:p>
          <w:p w:rsidR="005E48E4" w:rsidRPr="00CC18BC" w:rsidRDefault="0083575D">
            <w:pPr>
              <w:pStyle w:val="ConsPlusNonformat"/>
              <w:jc w:val="center"/>
              <w:rPr>
                <w:rFonts w:ascii="Times New Roman" w:hAnsi="Times New Roman" w:cs="Times New Roman"/>
                <w:sz w:val="24"/>
                <w:szCs w:val="24"/>
                <w:vertAlign w:val="superscript"/>
              </w:rPr>
            </w:pPr>
            <w:r w:rsidRPr="00CC18BC">
              <w:rPr>
                <w:rFonts w:ascii="Times New Roman" w:hAnsi="Times New Roman" w:cs="Times New Roman"/>
                <w:sz w:val="24"/>
                <w:szCs w:val="24"/>
                <w:vertAlign w:val="superscript"/>
              </w:rPr>
              <w:t>должность, Ф.И.О. лица, принявшего документы</w:t>
            </w:r>
          </w:p>
          <w:p w:rsidR="005E48E4" w:rsidRPr="00CC18BC" w:rsidRDefault="005E48E4">
            <w:pPr>
              <w:pStyle w:val="ConsPlusNonformat"/>
              <w:jc w:val="center"/>
              <w:rPr>
                <w:rFonts w:ascii="Times New Roman" w:hAnsi="Times New Roman" w:cs="Times New Roman"/>
                <w:sz w:val="24"/>
                <w:szCs w:val="24"/>
                <w:vertAlign w:val="superscript"/>
              </w:rPr>
            </w:pPr>
          </w:p>
          <w:p w:rsidR="005E48E4" w:rsidRPr="00CC18BC" w:rsidRDefault="005E48E4">
            <w:pPr>
              <w:pStyle w:val="ConsPlusNonformat"/>
              <w:jc w:val="center"/>
              <w:rPr>
                <w:rFonts w:ascii="Times New Roman" w:hAnsi="Times New Roman" w:cs="Times New Roman"/>
                <w:sz w:val="24"/>
                <w:szCs w:val="24"/>
              </w:rPr>
            </w:pPr>
          </w:p>
        </w:tc>
        <w:tc>
          <w:tcPr>
            <w:tcW w:w="4856" w:type="dxa"/>
          </w:tcPr>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____________</w:t>
            </w:r>
          </w:p>
          <w:p w:rsidR="005E48E4" w:rsidRPr="00CC18BC" w:rsidRDefault="0083575D">
            <w:pPr>
              <w:pStyle w:val="ConsPlusNonformat"/>
              <w:jc w:val="center"/>
              <w:rPr>
                <w:rFonts w:ascii="Times New Roman" w:hAnsi="Times New Roman" w:cs="Times New Roman"/>
                <w:sz w:val="24"/>
                <w:szCs w:val="24"/>
                <w:vertAlign w:val="superscript"/>
              </w:rPr>
            </w:pPr>
            <w:r w:rsidRPr="00CC18BC">
              <w:rPr>
                <w:rFonts w:ascii="Times New Roman" w:hAnsi="Times New Roman" w:cs="Times New Roman"/>
                <w:sz w:val="24"/>
                <w:szCs w:val="24"/>
                <w:vertAlign w:val="superscript"/>
              </w:rPr>
              <w:t>подпись</w:t>
            </w:r>
          </w:p>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6</w:t>
      </w: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CC18BC" w:rsidRDefault="00CC18BC" w:rsidP="00CC18BC">
      <w:pPr>
        <w:tabs>
          <w:tab w:val="left" w:pos="426"/>
          <w:tab w:val="left" w:pos="5954"/>
        </w:tabs>
        <w:ind w:right="-30"/>
        <w:jc w:val="right"/>
        <w:rPr>
          <w:bCs/>
          <w:sz w:val="22"/>
          <w:szCs w:val="22"/>
        </w:rPr>
      </w:pPr>
      <w:r>
        <w:rPr>
          <w:bCs/>
          <w:sz w:val="22"/>
          <w:szCs w:val="22"/>
        </w:rPr>
        <w:t>предоставления муниципальной услуги</w:t>
      </w:r>
    </w:p>
    <w:p w:rsidR="00CC18BC" w:rsidRDefault="00CC18BC" w:rsidP="00CC18BC">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CC18BC" w:rsidRDefault="00CC18BC" w:rsidP="00CC18BC">
      <w:pPr>
        <w:jc w:val="center"/>
      </w:pPr>
    </w:p>
    <w:p w:rsidR="00903E4A" w:rsidRDefault="00903E4A" w:rsidP="005460A1">
      <w:pPr>
        <w:tabs>
          <w:tab w:val="left" w:pos="1134"/>
        </w:tabs>
        <w:jc w:val="center"/>
        <w:rPr>
          <w:sz w:val="28"/>
          <w:szCs w:val="28"/>
        </w:rPr>
      </w:pPr>
    </w:p>
    <w:p w:rsidR="005460A1" w:rsidRPr="00CC18BC" w:rsidRDefault="005460A1" w:rsidP="005460A1">
      <w:pPr>
        <w:tabs>
          <w:tab w:val="left" w:pos="1134"/>
        </w:tabs>
        <w:jc w:val="center"/>
        <w:rPr>
          <w:b/>
        </w:rPr>
      </w:pPr>
      <w:r w:rsidRPr="00CC18BC">
        <w:rPr>
          <w:b/>
        </w:rPr>
        <w:t xml:space="preserve">Блок-схема </w:t>
      </w:r>
    </w:p>
    <w:p w:rsidR="00903E4A" w:rsidRPr="00CC18BC" w:rsidRDefault="00903E4A" w:rsidP="00903E4A">
      <w:pPr>
        <w:tabs>
          <w:tab w:val="left" w:pos="1134"/>
        </w:tabs>
        <w:jc w:val="center"/>
        <w:rPr>
          <w:b/>
        </w:rPr>
      </w:pPr>
      <w:r w:rsidRPr="00CC18BC">
        <w:rPr>
          <w:b/>
        </w:rPr>
        <w:t xml:space="preserve">оказания муниципальной услуги                                                                                                 </w:t>
      </w:r>
      <w:r w:rsidR="00CC18BC" w:rsidRPr="00CC18BC">
        <w:rPr>
          <w:b/>
        </w:rPr>
        <w:t xml:space="preserve">  «</w:t>
      </w:r>
      <w:r w:rsidRPr="00CC18BC">
        <w:rPr>
          <w:b/>
        </w:rPr>
        <w:t>Сверка арендных платежей с арендаторами земельных участков,</w:t>
      </w:r>
    </w:p>
    <w:p w:rsidR="00903E4A" w:rsidRDefault="00CC18BC" w:rsidP="00903E4A">
      <w:pPr>
        <w:tabs>
          <w:tab w:val="left" w:pos="1134"/>
        </w:tabs>
        <w:jc w:val="center"/>
        <w:rPr>
          <w:b/>
        </w:rPr>
      </w:pPr>
      <w:r w:rsidRPr="00CC18BC">
        <w:rPr>
          <w:b/>
        </w:rPr>
        <w:t xml:space="preserve"> </w:t>
      </w:r>
      <w:r w:rsidR="00903E4A" w:rsidRPr="00CC18BC">
        <w:rPr>
          <w:b/>
        </w:rPr>
        <w:t>муниципального имущества»</w:t>
      </w:r>
    </w:p>
    <w:p w:rsidR="00CA74C7" w:rsidRPr="00CC18BC" w:rsidRDefault="00CA74C7" w:rsidP="00903E4A">
      <w:pPr>
        <w:tabs>
          <w:tab w:val="left" w:pos="1134"/>
        </w:tabs>
        <w:jc w:val="center"/>
        <w:rPr>
          <w:b/>
        </w:rPr>
      </w:pPr>
    </w:p>
    <w:p w:rsidR="002644CC" w:rsidRPr="00BE5EE4" w:rsidRDefault="002644CC" w:rsidP="002644CC">
      <w:pPr>
        <w:widowControl w:val="0"/>
        <w:suppressAutoHyphens/>
        <w:spacing w:line="216" w:lineRule="auto"/>
        <w:jc w:val="center"/>
        <w:rPr>
          <w:bCs/>
          <w:szCs w:val="28"/>
        </w:rPr>
      </w:pPr>
      <w:r w:rsidRPr="00BE5EE4">
        <w:rPr>
          <w:bCs/>
          <w:noProof/>
          <w:szCs w:val="28"/>
        </w:rPr>
        <mc:AlternateContent>
          <mc:Choice Requires="wps">
            <w:drawing>
              <wp:anchor distT="0" distB="0" distL="114300" distR="114300" simplePos="0" relativeHeight="251694080" behindDoc="0" locked="0" layoutInCell="1" allowOverlap="1" wp14:anchorId="53F7DA4C" wp14:editId="667E88C6">
                <wp:simplePos x="0" y="0"/>
                <wp:positionH relativeFrom="column">
                  <wp:posOffset>-175260</wp:posOffset>
                </wp:positionH>
                <wp:positionV relativeFrom="paragraph">
                  <wp:posOffset>81280</wp:posOffset>
                </wp:positionV>
                <wp:extent cx="6353175" cy="334645"/>
                <wp:effectExtent l="5715" t="5080" r="13335" b="1270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3A51E8" w:rsidRPr="00ED272E" w:rsidRDefault="003A51E8" w:rsidP="002644CC">
                            <w:pPr>
                              <w:ind w:right="-218"/>
                              <w:jc w:val="center"/>
                            </w:pPr>
                            <w:r w:rsidRPr="00ED272E">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7DA4C"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3A51E8" w:rsidRPr="00ED272E" w:rsidRDefault="003A51E8" w:rsidP="002644CC">
                      <w:pPr>
                        <w:ind w:right="-218"/>
                        <w:jc w:val="center"/>
                      </w:pPr>
                      <w:r w:rsidRPr="00ED272E">
                        <w:t>Обращение заявителя за предоставлением муниципальной услуги</w:t>
                      </w:r>
                    </w:p>
                  </w:txbxContent>
                </v:textbox>
              </v:shape>
            </w:pict>
          </mc:Fallback>
        </mc:AlternateContent>
      </w:r>
    </w:p>
    <w:p w:rsidR="002644CC" w:rsidRPr="00BE5EE4" w:rsidRDefault="002644CC" w:rsidP="002644CC">
      <w:pPr>
        <w:widowControl w:val="0"/>
        <w:suppressAutoHyphens/>
        <w:spacing w:line="216" w:lineRule="auto"/>
        <w:rPr>
          <w:bCs/>
          <w:szCs w:val="28"/>
        </w:rPr>
      </w:pPr>
    </w:p>
    <w:p w:rsidR="002644CC" w:rsidRPr="00BE5EE4" w:rsidRDefault="002644CC" w:rsidP="002644CC">
      <w:pPr>
        <w:widowControl w:val="0"/>
        <w:suppressAutoHyphens/>
        <w:spacing w:line="216" w:lineRule="auto"/>
        <w:rPr>
          <w:bCs/>
          <w:szCs w:val="28"/>
        </w:rPr>
      </w:pPr>
      <w:r>
        <w:rPr>
          <w:bCs/>
          <w:noProof/>
          <w:szCs w:val="28"/>
        </w:rPr>
        <mc:AlternateContent>
          <mc:Choice Requires="wps">
            <w:drawing>
              <wp:anchor distT="0" distB="0" distL="114300" distR="114300" simplePos="0" relativeHeight="251702272" behindDoc="0" locked="0" layoutInCell="1" allowOverlap="1" wp14:anchorId="1F51F4BD" wp14:editId="2626C436">
                <wp:simplePos x="0" y="0"/>
                <wp:positionH relativeFrom="column">
                  <wp:posOffset>4048760</wp:posOffset>
                </wp:positionH>
                <wp:positionV relativeFrom="paragraph">
                  <wp:posOffset>102235</wp:posOffset>
                </wp:positionV>
                <wp:extent cx="9525" cy="252730"/>
                <wp:effectExtent l="38100" t="0" r="66675" b="5207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type w14:anchorId="03438898" id="_x0000_t32" coordsize="21600,21600" o:spt="32" o:oned="t" path="m,l21600,21600e" filled="f">
                <v:path arrowok="t" fillok="f" o:connecttype="none"/>
                <o:lock v:ext="edit" shapetype="t"/>
              </v:shapetype>
              <v:shape id="Прямая со стрелкой 23" o:spid="_x0000_s1026" type="#_x0000_t32" style="position:absolute;margin-left:318.8pt;margin-top:8.05pt;width:.75pt;height:19.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" strokecolor="windowText" strokeweight=".5pt">
                <v:stroke endarrow="block" joinstyle="miter"/>
              </v:shape>
            </w:pict>
          </mc:Fallback>
        </mc:AlternateContent>
      </w:r>
      <w:r w:rsidRPr="00BE5EE4">
        <w:rPr>
          <w:bCs/>
          <w:noProof/>
          <w:szCs w:val="28"/>
        </w:rPr>
        <mc:AlternateContent>
          <mc:Choice Requires="wps">
            <w:drawing>
              <wp:anchor distT="0" distB="0" distL="114300" distR="114300" simplePos="0" relativeHeight="251697152" behindDoc="0" locked="0" layoutInCell="1" allowOverlap="1" wp14:anchorId="38422562" wp14:editId="5CA0EB4E">
                <wp:simplePos x="0" y="0"/>
                <wp:positionH relativeFrom="column">
                  <wp:posOffset>305435</wp:posOffset>
                </wp:positionH>
                <wp:positionV relativeFrom="paragraph">
                  <wp:posOffset>100966</wp:posOffset>
                </wp:positionV>
                <wp:extent cx="0" cy="2540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70B464" id="Прямая соединительная линия 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mc:Fallback>
        </mc:AlternateContent>
      </w:r>
      <w:r>
        <w:rPr>
          <w:bCs/>
          <w:noProof/>
          <w:szCs w:val="28"/>
        </w:rPr>
        <mc:AlternateContent>
          <mc:Choice Requires="wps">
            <w:drawing>
              <wp:anchor distT="0" distB="0" distL="114300" distR="114300" simplePos="0" relativeHeight="251701248" behindDoc="0" locked="0" layoutInCell="1" allowOverlap="1" wp14:anchorId="246FECD9" wp14:editId="74DE0EAE">
                <wp:simplePos x="0" y="0"/>
                <wp:positionH relativeFrom="column">
                  <wp:posOffset>2124710</wp:posOffset>
                </wp:positionH>
                <wp:positionV relativeFrom="paragraph">
                  <wp:posOffset>102235</wp:posOffset>
                </wp:positionV>
                <wp:extent cx="0" cy="255905"/>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5E54DD0C" id="Прямая со стрелкой 21" o:spid="_x0000_s1026" type="#_x0000_t32" style="position:absolute;margin-left:167.3pt;margin-top:8.05pt;width:0;height:20.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" strokecolor="windowText" strokeweight=".5pt">
                <v:stroke endarrow="block" joinstyle="miter"/>
              </v:shape>
            </w:pict>
          </mc:Fallback>
        </mc:AlternateContent>
      </w:r>
      <w:r w:rsidRPr="00BE5EE4">
        <w:rPr>
          <w:bCs/>
          <w:noProof/>
          <w:szCs w:val="28"/>
        </w:rPr>
        <mc:AlternateContent>
          <mc:Choice Requires="wps">
            <w:drawing>
              <wp:anchor distT="0" distB="0" distL="114300" distR="114300" simplePos="0" relativeHeight="251698176" behindDoc="0" locked="0" layoutInCell="1" allowOverlap="1" wp14:anchorId="05E61EDA" wp14:editId="683A4B90">
                <wp:simplePos x="0" y="0"/>
                <wp:positionH relativeFrom="column">
                  <wp:posOffset>5334635</wp:posOffset>
                </wp:positionH>
                <wp:positionV relativeFrom="paragraph">
                  <wp:posOffset>102235</wp:posOffset>
                </wp:positionV>
                <wp:extent cx="0" cy="25400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1A33D9" id="Прямая соединительная линия 1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mc:Fallback>
        </mc:AlternateContent>
      </w:r>
    </w:p>
    <w:p w:rsidR="002644CC" w:rsidRPr="00BE5EE4" w:rsidRDefault="002644CC" w:rsidP="002644CC">
      <w:pPr>
        <w:widowControl w:val="0"/>
        <w:suppressAutoHyphens/>
        <w:spacing w:line="216" w:lineRule="auto"/>
        <w:rPr>
          <w:bCs/>
          <w:szCs w:val="28"/>
        </w:rPr>
      </w:pPr>
      <w:r w:rsidRPr="00BE5EE4">
        <w:rPr>
          <w:bCs/>
          <w:noProof/>
          <w:szCs w:val="28"/>
        </w:rPr>
        <mc:AlternateContent>
          <mc:Choice Requires="wps">
            <w:drawing>
              <wp:anchor distT="0" distB="0" distL="114300" distR="114300" simplePos="0" relativeHeight="251695104" behindDoc="0" locked="0" layoutInCell="1" allowOverlap="1" wp14:anchorId="1F71C043" wp14:editId="69E981DC">
                <wp:simplePos x="0" y="0"/>
                <wp:positionH relativeFrom="column">
                  <wp:posOffset>-218440</wp:posOffset>
                </wp:positionH>
                <wp:positionV relativeFrom="paragraph">
                  <wp:posOffset>200025</wp:posOffset>
                </wp:positionV>
                <wp:extent cx="1409700" cy="790575"/>
                <wp:effectExtent l="0" t="0" r="1905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90575"/>
                        </a:xfrm>
                        <a:prstGeom prst="flowChartProcess">
                          <a:avLst/>
                        </a:prstGeom>
                        <a:solidFill>
                          <a:srgbClr val="FFFFFF"/>
                        </a:solidFill>
                        <a:ln w="9525">
                          <a:solidFill>
                            <a:srgbClr val="000000"/>
                          </a:solidFill>
                          <a:miter lim="800000"/>
                          <a:headEnd/>
                          <a:tailEnd/>
                        </a:ln>
                      </wps:spPr>
                      <wps:txbx>
                        <w:txbxContent>
                          <w:p w:rsidR="003A51E8" w:rsidRDefault="003A51E8" w:rsidP="002644CC">
                            <w:pPr>
                              <w:jc w:val="center"/>
                            </w:pPr>
                            <w:r>
                              <w:t xml:space="preserve">Прием </w:t>
                            </w:r>
                            <w:r>
                              <w:br/>
                              <w:t>и регистрация заявления</w:t>
                            </w:r>
                          </w:p>
                          <w:p w:rsidR="003A51E8" w:rsidRPr="00ED272E" w:rsidRDefault="003A51E8" w:rsidP="002644CC">
                            <w:pPr>
                              <w:jc w:val="center"/>
                            </w:pPr>
                            <w:r>
                              <w:t xml:space="preserve">через </w:t>
                            </w:r>
                            <w:r w:rsidRPr="00ED272E">
                              <w:t>МФЦ</w:t>
                            </w:r>
                          </w:p>
                          <w:p w:rsidR="003A51E8" w:rsidRPr="00ED272E" w:rsidRDefault="003A51E8" w:rsidP="002644C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1C043" id="Блок-схема: процесс 14" o:spid="_x0000_s1027" type="#_x0000_t109" style="position:absolute;margin-left:-17.2pt;margin-top:15.75pt;width:111pt;height:6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3A51E8" w:rsidRDefault="003A51E8" w:rsidP="002644CC">
                      <w:pPr>
                        <w:jc w:val="center"/>
                      </w:pPr>
                      <w:r>
                        <w:t xml:space="preserve">Прием </w:t>
                      </w:r>
                      <w:r>
                        <w:br/>
                        <w:t>и регистрация заявления</w:t>
                      </w:r>
                    </w:p>
                    <w:p w:rsidR="003A51E8" w:rsidRPr="00ED272E" w:rsidRDefault="003A51E8" w:rsidP="002644CC">
                      <w:pPr>
                        <w:jc w:val="center"/>
                      </w:pPr>
                      <w:r>
                        <w:t xml:space="preserve">через </w:t>
                      </w:r>
                      <w:r w:rsidRPr="00ED272E">
                        <w:t>МФЦ</w:t>
                      </w:r>
                    </w:p>
                    <w:p w:rsidR="003A51E8" w:rsidRPr="00ED272E" w:rsidRDefault="003A51E8" w:rsidP="002644CC">
                      <w:pPr>
                        <w:jc w:val="center"/>
                      </w:pPr>
                    </w:p>
                  </w:txbxContent>
                </v:textbox>
              </v:shape>
            </w:pict>
          </mc:Fallback>
        </mc:AlternateContent>
      </w:r>
    </w:p>
    <w:p w:rsidR="002644CC" w:rsidRPr="00BE5EE4" w:rsidRDefault="002644CC" w:rsidP="002644CC">
      <w:pPr>
        <w:widowControl w:val="0"/>
        <w:suppressAutoHyphens/>
        <w:spacing w:line="216" w:lineRule="auto"/>
        <w:rPr>
          <w:bCs/>
          <w:szCs w:val="28"/>
        </w:rPr>
      </w:pPr>
      <w:r w:rsidRPr="00BE5EE4">
        <w:rPr>
          <w:bCs/>
          <w:noProof/>
          <w:szCs w:val="28"/>
        </w:rPr>
        <mc:AlternateContent>
          <mc:Choice Requires="wps">
            <w:drawing>
              <wp:anchor distT="0" distB="0" distL="114300" distR="114300" simplePos="0" relativeHeight="251700224" behindDoc="0" locked="0" layoutInCell="1" allowOverlap="1" wp14:anchorId="3E27C59D" wp14:editId="16D4F912">
                <wp:simplePos x="0" y="0"/>
                <wp:positionH relativeFrom="column">
                  <wp:posOffset>4810760</wp:posOffset>
                </wp:positionH>
                <wp:positionV relativeFrom="paragraph">
                  <wp:posOffset>42545</wp:posOffset>
                </wp:positionV>
                <wp:extent cx="1371600" cy="7905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3A51E8" w:rsidRPr="00D3112C" w:rsidRDefault="003A51E8" w:rsidP="002644CC">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C59D" id="Прямоугольник 15" o:spid="_x0000_s1028" style="position:absolute;margin-left:378.8pt;margin-top:3.35pt;width:108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3A51E8" w:rsidRPr="00D3112C" w:rsidRDefault="003A51E8" w:rsidP="002644CC">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mc:Fallback>
        </mc:AlternateContent>
      </w:r>
      <w:r w:rsidRPr="00BE5EE4">
        <w:rPr>
          <w:bCs/>
          <w:noProof/>
          <w:szCs w:val="28"/>
        </w:rPr>
        <mc:AlternateContent>
          <mc:Choice Requires="wps">
            <w:drawing>
              <wp:anchor distT="0" distB="0" distL="114300" distR="114300" simplePos="0" relativeHeight="251699200" behindDoc="0" locked="0" layoutInCell="1" allowOverlap="1" wp14:anchorId="0363E3A3" wp14:editId="2A208B41">
                <wp:simplePos x="0" y="0"/>
                <wp:positionH relativeFrom="column">
                  <wp:posOffset>3258185</wp:posOffset>
                </wp:positionH>
                <wp:positionV relativeFrom="paragraph">
                  <wp:posOffset>42545</wp:posOffset>
                </wp:positionV>
                <wp:extent cx="1438910" cy="790575"/>
                <wp:effectExtent l="0" t="0" r="2794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790575"/>
                        </a:xfrm>
                        <a:prstGeom prst="rect">
                          <a:avLst/>
                        </a:prstGeom>
                        <a:solidFill>
                          <a:srgbClr val="FFFFFF"/>
                        </a:solidFill>
                        <a:ln w="9525">
                          <a:solidFill>
                            <a:srgbClr val="000000"/>
                          </a:solidFill>
                          <a:miter lim="800000"/>
                          <a:headEnd/>
                          <a:tailEnd/>
                        </a:ln>
                      </wps:spPr>
                      <wps:txbx>
                        <w:txbxContent>
                          <w:p w:rsidR="003A51E8" w:rsidRPr="00D3112C" w:rsidRDefault="003A51E8" w:rsidP="002644CC">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3A51E8" w:rsidRPr="00811B28" w:rsidRDefault="003A51E8" w:rsidP="002644CC">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3E3A3" id="Прямоугольник 12" o:spid="_x0000_s1029" style="position:absolute;margin-left:256.55pt;margin-top:3.35pt;width:113.3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3A51E8" w:rsidRPr="00D3112C" w:rsidRDefault="003A51E8" w:rsidP="002644CC">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3A51E8" w:rsidRPr="00811B28" w:rsidRDefault="003A51E8" w:rsidP="002644CC">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v:textbox>
              </v:rect>
            </w:pict>
          </mc:Fallback>
        </mc:AlternateContent>
      </w:r>
      <w:r w:rsidRPr="00BE5EE4">
        <w:rPr>
          <w:bCs/>
          <w:noProof/>
          <w:szCs w:val="28"/>
        </w:rPr>
        <mc:AlternateContent>
          <mc:Choice Requires="wps">
            <w:drawing>
              <wp:anchor distT="0" distB="0" distL="114300" distR="114300" simplePos="0" relativeHeight="251696128" behindDoc="0" locked="0" layoutInCell="1" allowOverlap="1" wp14:anchorId="3D8B0871" wp14:editId="19CFAA00">
                <wp:simplePos x="0" y="0"/>
                <wp:positionH relativeFrom="column">
                  <wp:posOffset>1286510</wp:posOffset>
                </wp:positionH>
                <wp:positionV relativeFrom="paragraph">
                  <wp:posOffset>42545</wp:posOffset>
                </wp:positionV>
                <wp:extent cx="1800225" cy="7905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90575"/>
                        </a:xfrm>
                        <a:prstGeom prst="flowChartProcess">
                          <a:avLst/>
                        </a:prstGeom>
                        <a:solidFill>
                          <a:srgbClr val="FFFFFF"/>
                        </a:solidFill>
                        <a:ln w="9525">
                          <a:solidFill>
                            <a:srgbClr val="000000"/>
                          </a:solidFill>
                          <a:miter lim="800000"/>
                          <a:headEnd/>
                          <a:tailEnd/>
                        </a:ln>
                      </wps:spPr>
                      <wps:txbx>
                        <w:txbxContent>
                          <w:p w:rsidR="003A51E8" w:rsidRDefault="003A51E8" w:rsidP="002644CC">
                            <w:pPr>
                              <w:jc w:val="center"/>
                            </w:pPr>
                            <w:r>
                              <w:t>Прием и регистрация заявления в Администрации</w:t>
                            </w:r>
                            <w:r w:rsidRPr="00ED272E">
                              <w:t xml:space="preserve"> </w:t>
                            </w:r>
                          </w:p>
                          <w:p w:rsidR="003A51E8" w:rsidRPr="00ED272E" w:rsidRDefault="003A51E8" w:rsidP="002644CC">
                            <w:pPr>
                              <w:jc w:val="center"/>
                            </w:pPr>
                            <w:r w:rsidRPr="00ED272E">
                              <w:t>(по почте)</w:t>
                            </w:r>
                          </w:p>
                          <w:p w:rsidR="003A51E8" w:rsidRPr="00D34C05" w:rsidRDefault="003A51E8" w:rsidP="002644C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B0871" id="Блок-схема: процесс 13" o:spid="_x0000_s1030" type="#_x0000_t109" style="position:absolute;margin-left:101.3pt;margin-top:3.35pt;width:141.75pt;height:6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3A51E8" w:rsidRDefault="003A51E8" w:rsidP="002644CC">
                      <w:pPr>
                        <w:jc w:val="center"/>
                      </w:pPr>
                      <w:r>
                        <w:t>Прием и регистрация заявления в Администрации</w:t>
                      </w:r>
                      <w:r w:rsidRPr="00ED272E">
                        <w:t xml:space="preserve"> </w:t>
                      </w:r>
                    </w:p>
                    <w:p w:rsidR="003A51E8" w:rsidRPr="00ED272E" w:rsidRDefault="003A51E8" w:rsidP="002644CC">
                      <w:pPr>
                        <w:jc w:val="center"/>
                      </w:pPr>
                      <w:r w:rsidRPr="00ED272E">
                        <w:t>(по почте)</w:t>
                      </w:r>
                    </w:p>
                    <w:p w:rsidR="003A51E8" w:rsidRPr="00D34C05" w:rsidRDefault="003A51E8" w:rsidP="002644CC">
                      <w:pPr>
                        <w:rPr>
                          <w:sz w:val="22"/>
                          <w:szCs w:val="22"/>
                        </w:rPr>
                      </w:pPr>
                    </w:p>
                  </w:txbxContent>
                </v:textbox>
              </v:shape>
            </w:pict>
          </mc:Fallback>
        </mc:AlternateContent>
      </w:r>
      <w:r w:rsidRPr="00BE5EE4">
        <w:rPr>
          <w:bCs/>
          <w:szCs w:val="28"/>
        </w:rPr>
        <w:tab/>
      </w:r>
      <w:r w:rsidRPr="00BE5EE4">
        <w:rPr>
          <w:bCs/>
          <w:szCs w:val="28"/>
        </w:rPr>
        <w:tab/>
      </w:r>
      <w:r w:rsidRPr="00BE5EE4">
        <w:rPr>
          <w:bCs/>
          <w:szCs w:val="28"/>
        </w:rPr>
        <w:tab/>
      </w:r>
      <w:r w:rsidRPr="00BE5EE4">
        <w:rPr>
          <w:bCs/>
          <w:szCs w:val="28"/>
        </w:rPr>
        <w:tab/>
      </w:r>
      <w:r w:rsidRPr="00BE5EE4">
        <w:rPr>
          <w:bCs/>
          <w:szCs w:val="28"/>
        </w:rPr>
        <w:tab/>
      </w:r>
      <w:r w:rsidRPr="00BE5EE4">
        <w:rPr>
          <w:bCs/>
          <w:szCs w:val="28"/>
        </w:rPr>
        <w:tab/>
      </w:r>
    </w:p>
    <w:p w:rsidR="002644CC" w:rsidRPr="00BE5EE4" w:rsidRDefault="002644CC" w:rsidP="002644CC">
      <w:pPr>
        <w:widowControl w:val="0"/>
        <w:suppressAutoHyphens/>
        <w:spacing w:line="216" w:lineRule="auto"/>
        <w:rPr>
          <w:bCs/>
          <w:szCs w:val="28"/>
        </w:rPr>
      </w:pPr>
    </w:p>
    <w:p w:rsidR="002644CC" w:rsidRPr="00BE5EE4" w:rsidRDefault="002644CC" w:rsidP="002644CC">
      <w:pPr>
        <w:widowControl w:val="0"/>
        <w:suppressAutoHyphens/>
        <w:spacing w:line="216" w:lineRule="auto"/>
        <w:rPr>
          <w:bCs/>
          <w:szCs w:val="28"/>
        </w:rPr>
      </w:pPr>
    </w:p>
    <w:p w:rsidR="002644CC" w:rsidRPr="00BE5EE4" w:rsidRDefault="002644CC" w:rsidP="002644CC">
      <w:pPr>
        <w:widowControl w:val="0"/>
        <w:suppressAutoHyphens/>
        <w:spacing w:line="216" w:lineRule="auto"/>
        <w:jc w:val="center"/>
        <w:rPr>
          <w:bCs/>
          <w:szCs w:val="28"/>
        </w:rPr>
      </w:pPr>
    </w:p>
    <w:p w:rsidR="002644CC" w:rsidRPr="00BE5EE4" w:rsidRDefault="002644CC" w:rsidP="002644CC">
      <w:pPr>
        <w:widowControl w:val="0"/>
        <w:suppressAutoHyphens/>
        <w:spacing w:line="216" w:lineRule="auto"/>
        <w:rPr>
          <w:bCs/>
          <w:szCs w:val="28"/>
        </w:rPr>
      </w:pPr>
    </w:p>
    <w:p w:rsidR="002644CC" w:rsidRPr="00BE5EE4" w:rsidRDefault="002644CC" w:rsidP="002644CC">
      <w:pPr>
        <w:widowControl w:val="0"/>
        <w:suppressAutoHyphens/>
        <w:spacing w:line="216" w:lineRule="auto"/>
        <w:rPr>
          <w:bCs/>
          <w:szCs w:val="28"/>
        </w:rPr>
      </w:pPr>
      <w:r>
        <w:rPr>
          <w:bCs/>
          <w:noProof/>
          <w:szCs w:val="28"/>
        </w:rPr>
        <mc:AlternateContent>
          <mc:Choice Requires="wps">
            <w:drawing>
              <wp:anchor distT="0" distB="0" distL="114300" distR="114300" simplePos="0" relativeHeight="251716608" behindDoc="0" locked="0" layoutInCell="1" allowOverlap="1" wp14:anchorId="4EB97866" wp14:editId="3C4CB5F3">
                <wp:simplePos x="0" y="0"/>
                <wp:positionH relativeFrom="column">
                  <wp:posOffset>534034</wp:posOffset>
                </wp:positionH>
                <wp:positionV relativeFrom="paragraph">
                  <wp:posOffset>158750</wp:posOffset>
                </wp:positionV>
                <wp:extent cx="48672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4867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4F5D3180" id="Прямая соединительная линия 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" strokecolor="windowText" strokeweight=".5pt">
                <v:stroke joinstyle="miter"/>
              </v:line>
            </w:pict>
          </mc:Fallback>
        </mc:AlternateContent>
      </w:r>
      <w:r>
        <w:rPr>
          <w:bCs/>
          <w:noProof/>
          <w:szCs w:val="28"/>
        </w:rPr>
        <mc:AlternateContent>
          <mc:Choice Requires="wps">
            <w:drawing>
              <wp:anchor distT="0" distB="0" distL="114300" distR="114300" simplePos="0" relativeHeight="251715584" behindDoc="0" locked="0" layoutInCell="1" allowOverlap="1" wp14:anchorId="65ECFD66" wp14:editId="4FC20EE4">
                <wp:simplePos x="0" y="0"/>
                <wp:positionH relativeFrom="column">
                  <wp:posOffset>5401310</wp:posOffset>
                </wp:positionH>
                <wp:positionV relativeFrom="paragraph">
                  <wp:posOffset>44450</wp:posOffset>
                </wp:positionV>
                <wp:extent cx="0" cy="1143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4974BCC8" id="Прямая соединительная линия 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" strokecolor="windowText" strokeweight=".5pt">
                <v:stroke joinstyle="miter"/>
              </v:line>
            </w:pict>
          </mc:Fallback>
        </mc:AlternateContent>
      </w:r>
      <w:r>
        <w:rPr>
          <w:bCs/>
          <w:noProof/>
          <w:szCs w:val="28"/>
        </w:rPr>
        <mc:AlternateContent>
          <mc:Choice Requires="wps">
            <w:drawing>
              <wp:anchor distT="0" distB="0" distL="114300" distR="114300" simplePos="0" relativeHeight="251714560" behindDoc="0" locked="0" layoutInCell="1" allowOverlap="1" wp14:anchorId="62C21CB0" wp14:editId="4BD3804D">
                <wp:simplePos x="0" y="0"/>
                <wp:positionH relativeFrom="column">
                  <wp:posOffset>4048760</wp:posOffset>
                </wp:positionH>
                <wp:positionV relativeFrom="paragraph">
                  <wp:posOffset>44450</wp:posOffset>
                </wp:positionV>
                <wp:extent cx="0" cy="11430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63802799" id="Прямая соединительная линия 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" strokecolor="windowText" strokeweight=".5pt">
                <v:stroke joinstyle="miter"/>
              </v:line>
            </w:pict>
          </mc:Fallback>
        </mc:AlternateContent>
      </w:r>
      <w:r>
        <w:rPr>
          <w:bCs/>
          <w:noProof/>
          <w:szCs w:val="28"/>
        </w:rPr>
        <mc:AlternateContent>
          <mc:Choice Requires="wps">
            <w:drawing>
              <wp:anchor distT="0" distB="0" distL="114300" distR="114300" simplePos="0" relativeHeight="251713536" behindDoc="0" locked="0" layoutInCell="1" allowOverlap="1" wp14:anchorId="0BEDE730" wp14:editId="40CACE6A">
                <wp:simplePos x="0" y="0"/>
                <wp:positionH relativeFrom="column">
                  <wp:posOffset>2343785</wp:posOffset>
                </wp:positionH>
                <wp:positionV relativeFrom="paragraph">
                  <wp:posOffset>44450</wp:posOffset>
                </wp:positionV>
                <wp:extent cx="0" cy="1143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404A3022" id="Прямая соединительная линия 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" strokecolor="windowText" strokeweight=".5pt">
                <v:stroke joinstyle="miter"/>
              </v:line>
            </w:pict>
          </mc:Fallback>
        </mc:AlternateContent>
      </w:r>
      <w:r>
        <w:rPr>
          <w:bCs/>
          <w:noProof/>
          <w:szCs w:val="28"/>
        </w:rPr>
        <mc:AlternateContent>
          <mc:Choice Requires="wps">
            <w:drawing>
              <wp:anchor distT="0" distB="0" distL="114300" distR="114300" simplePos="0" relativeHeight="251712512" behindDoc="0" locked="0" layoutInCell="1" allowOverlap="1" wp14:anchorId="3F5D9844" wp14:editId="04A747CB">
                <wp:simplePos x="0" y="0"/>
                <wp:positionH relativeFrom="column">
                  <wp:posOffset>534035</wp:posOffset>
                </wp:positionH>
                <wp:positionV relativeFrom="paragraph">
                  <wp:posOffset>44450</wp:posOffset>
                </wp:positionV>
                <wp:extent cx="0" cy="11430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25134E3D" id="Прямая соединительная линия 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" strokecolor="windowText" strokeweight=".5pt">
                <v:stroke joinstyle="miter"/>
              </v:line>
            </w:pict>
          </mc:Fallback>
        </mc:AlternateContent>
      </w:r>
    </w:p>
    <w:p w:rsidR="002644CC" w:rsidRPr="00A97B2D" w:rsidRDefault="002644CC" w:rsidP="002644CC">
      <w:pPr>
        <w:widowControl w:val="0"/>
        <w:suppressAutoHyphens/>
        <w:spacing w:line="276" w:lineRule="auto"/>
        <w:rPr>
          <w:bCs/>
        </w:rPr>
      </w:pPr>
      <w:r>
        <w:rPr>
          <w:noProof/>
        </w:rPr>
        <mc:AlternateContent>
          <mc:Choice Requires="wps">
            <w:drawing>
              <wp:anchor distT="0" distB="0" distL="114300" distR="114300" simplePos="0" relativeHeight="251717632" behindDoc="0" locked="0" layoutInCell="1" allowOverlap="1" wp14:anchorId="2079D71E" wp14:editId="7D3E5F5B">
                <wp:simplePos x="0" y="0"/>
                <wp:positionH relativeFrom="column">
                  <wp:posOffset>2973070</wp:posOffset>
                </wp:positionH>
                <wp:positionV relativeFrom="paragraph">
                  <wp:posOffset>5080</wp:posOffset>
                </wp:positionV>
                <wp:extent cx="0" cy="11430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3A03F6F0" id="Прямая со стрелкой 7" o:spid="_x0000_s1026" type="#_x0000_t32" style="position:absolute;margin-left:234.1pt;margin-top:.4pt;width:0;height: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" strokecolor="windowText" strokeweight=".5pt">
                <v:stroke endarrow="block" joinstyle="miter"/>
              </v:shape>
            </w:pict>
          </mc:Fallback>
        </mc:AlternateContent>
      </w:r>
      <w:r w:rsidRPr="00A97B2D">
        <w:rPr>
          <w:noProof/>
        </w:rPr>
        <mc:AlternateContent>
          <mc:Choice Requires="wps">
            <w:drawing>
              <wp:anchor distT="0" distB="0" distL="114300" distR="114300" simplePos="0" relativeHeight="251708416" behindDoc="0" locked="0" layoutInCell="1" allowOverlap="1" wp14:anchorId="5CDD0E82" wp14:editId="27827329">
                <wp:simplePos x="0" y="0"/>
                <wp:positionH relativeFrom="column">
                  <wp:posOffset>181610</wp:posOffset>
                </wp:positionH>
                <wp:positionV relativeFrom="paragraph">
                  <wp:posOffset>119381</wp:posOffset>
                </wp:positionV>
                <wp:extent cx="5946140" cy="717550"/>
                <wp:effectExtent l="0" t="0" r="16510" b="2540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717550"/>
                        </a:xfrm>
                        <a:prstGeom prst="rect">
                          <a:avLst/>
                        </a:prstGeom>
                        <a:solidFill>
                          <a:srgbClr val="FFFFFF"/>
                        </a:solidFill>
                        <a:ln w="9525">
                          <a:solidFill>
                            <a:srgbClr val="000000"/>
                          </a:solidFill>
                          <a:miter lim="800000"/>
                          <a:headEnd/>
                          <a:tailEnd/>
                        </a:ln>
                      </wps:spPr>
                      <wps:txbx>
                        <w:txbxContent>
                          <w:p w:rsidR="003A51E8" w:rsidRPr="002946C6" w:rsidRDefault="003A51E8" w:rsidP="002644CC">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3A51E8" w:rsidRPr="00585577" w:rsidRDefault="003A51E8" w:rsidP="002644CC">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D0E82" id="_x0000_t202" coordsize="21600,21600" o:spt="202" path="m,l,21600r21600,l21600,xe">
                <v:stroke joinstyle="miter"/>
                <v:path gradientshapeok="t" o:connecttype="rect"/>
              </v:shapetype>
              <v:shape id="Надпись 8" o:spid="_x0000_s1031" type="#_x0000_t202" style="position:absolute;margin-left:14.3pt;margin-top:9.4pt;width:468.2pt;height: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">
                <v:textbox>
                  <w:txbxContent>
                    <w:p w:rsidR="003A51E8" w:rsidRPr="002946C6" w:rsidRDefault="003A51E8" w:rsidP="002644CC">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3A51E8" w:rsidRPr="00585577" w:rsidRDefault="003A51E8" w:rsidP="002644CC">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mc:Fallback>
        </mc:AlternateContent>
      </w:r>
    </w:p>
    <w:p w:rsidR="002644CC" w:rsidRPr="00A97B2D" w:rsidRDefault="002644CC" w:rsidP="002644CC">
      <w:pPr>
        <w:widowControl w:val="0"/>
        <w:suppressAutoHyphens/>
        <w:spacing w:line="276" w:lineRule="auto"/>
        <w:rPr>
          <w:bCs/>
        </w:rPr>
      </w:pPr>
    </w:p>
    <w:p w:rsidR="002644CC" w:rsidRPr="00A97B2D" w:rsidRDefault="002644CC" w:rsidP="002644CC">
      <w:pPr>
        <w:spacing w:line="276" w:lineRule="auto"/>
      </w:pPr>
    </w:p>
    <w:p w:rsidR="002644CC" w:rsidRPr="00A97B2D" w:rsidRDefault="002644CC" w:rsidP="002644CC">
      <w:pPr>
        <w:spacing w:line="276" w:lineRule="auto"/>
      </w:pPr>
      <w:r w:rsidRPr="00A97B2D">
        <w:rPr>
          <w:noProof/>
        </w:rPr>
        <mc:AlternateContent>
          <mc:Choice Requires="wps">
            <w:drawing>
              <wp:anchor distT="0" distB="0" distL="114300" distR="114300" simplePos="0" relativeHeight="251706368" behindDoc="0" locked="0" layoutInCell="1" allowOverlap="1" wp14:anchorId="5288AEE1" wp14:editId="60A9D669">
                <wp:simplePos x="0" y="0"/>
                <wp:positionH relativeFrom="column">
                  <wp:posOffset>5566410</wp:posOffset>
                </wp:positionH>
                <wp:positionV relativeFrom="paragraph">
                  <wp:posOffset>52705</wp:posOffset>
                </wp:positionV>
                <wp:extent cx="0" cy="0"/>
                <wp:effectExtent l="13335" t="5080" r="5715" b="139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36EF83" id="Прямая со стрелкой 9" o:spid="_x0000_s1026" type="#_x0000_t32" style="position:absolute;margin-left:438.3pt;margin-top:4.15pt;width:0;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xoRAIAAE4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"/>
            </w:pict>
          </mc:Fallback>
        </mc:AlternateContent>
      </w:r>
    </w:p>
    <w:p w:rsidR="002644CC" w:rsidRPr="00A97B2D" w:rsidRDefault="002644CC" w:rsidP="002644CC">
      <w:pPr>
        <w:spacing w:line="276" w:lineRule="auto"/>
      </w:pPr>
      <w:r w:rsidRPr="00A97B2D">
        <w:rPr>
          <w:noProof/>
        </w:rPr>
        <mc:AlternateContent>
          <mc:Choice Requires="wps">
            <w:drawing>
              <wp:anchor distT="0" distB="0" distL="114300" distR="114300" simplePos="0" relativeHeight="251705344" behindDoc="0" locked="0" layoutInCell="1" allowOverlap="1" wp14:anchorId="6E9370D4" wp14:editId="295C6A6E">
                <wp:simplePos x="0" y="0"/>
                <wp:positionH relativeFrom="column">
                  <wp:posOffset>182053</wp:posOffset>
                </wp:positionH>
                <wp:positionV relativeFrom="paragraph">
                  <wp:posOffset>157377</wp:posOffset>
                </wp:positionV>
                <wp:extent cx="5948961" cy="414669"/>
                <wp:effectExtent l="0" t="0" r="13970" b="234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961" cy="414669"/>
                        </a:xfrm>
                        <a:prstGeom prst="rect">
                          <a:avLst/>
                        </a:prstGeom>
                        <a:solidFill>
                          <a:srgbClr val="FFFFFF"/>
                        </a:solidFill>
                        <a:ln w="9525">
                          <a:solidFill>
                            <a:srgbClr val="000000"/>
                          </a:solidFill>
                          <a:miter lim="800000"/>
                          <a:headEnd/>
                          <a:tailEnd/>
                        </a:ln>
                      </wps:spPr>
                      <wps:txbx>
                        <w:txbxContent>
                          <w:p w:rsidR="003A51E8" w:rsidRPr="00EC5992" w:rsidRDefault="003A51E8" w:rsidP="002644CC">
                            <w:pPr>
                              <w:jc w:val="center"/>
                              <w:rPr>
                                <w:sz w:val="20"/>
                                <w:szCs w:val="20"/>
                              </w:rPr>
                            </w:pPr>
                            <w:r w:rsidRPr="00EC5992">
                              <w:rPr>
                                <w:sz w:val="20"/>
                                <w:szCs w:val="20"/>
                              </w:rPr>
                              <w:t>Рассмотрение документов 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70D4" id="Прямоугольник 10" o:spid="_x0000_s1032" style="position:absolute;margin-left:14.35pt;margin-top:12.4pt;width:468.4pt;height:3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">
                <v:textbox>
                  <w:txbxContent>
                    <w:p w:rsidR="003A51E8" w:rsidRPr="00EC5992" w:rsidRDefault="003A51E8" w:rsidP="002644CC">
                      <w:pPr>
                        <w:jc w:val="center"/>
                        <w:rPr>
                          <w:sz w:val="20"/>
                          <w:szCs w:val="20"/>
                        </w:rPr>
                      </w:pPr>
                      <w:r w:rsidRPr="00EC5992">
                        <w:rPr>
                          <w:sz w:val="20"/>
                          <w:szCs w:val="20"/>
                        </w:rPr>
                        <w:t>Рассмотрение документов и сведений</w:t>
                      </w:r>
                    </w:p>
                  </w:txbxContent>
                </v:textbox>
              </v:rect>
            </w:pict>
          </mc:Fallback>
        </mc:AlternateContent>
      </w:r>
      <w:r w:rsidRPr="00A97B2D">
        <w:rPr>
          <w:noProof/>
        </w:rPr>
        <mc:AlternateContent>
          <mc:Choice Requires="wps">
            <w:drawing>
              <wp:anchor distT="0" distB="0" distL="114300" distR="114300" simplePos="0" relativeHeight="251709440" behindDoc="0" locked="0" layoutInCell="1" allowOverlap="1" wp14:anchorId="596BC9B6" wp14:editId="17263D76">
                <wp:simplePos x="0" y="0"/>
                <wp:positionH relativeFrom="column">
                  <wp:posOffset>2918460</wp:posOffset>
                </wp:positionH>
                <wp:positionV relativeFrom="paragraph">
                  <wp:posOffset>40640</wp:posOffset>
                </wp:positionV>
                <wp:extent cx="0" cy="114300"/>
                <wp:effectExtent l="60960" t="12065" r="53340"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A6C105F" id="Прямая со стрелкой 11" o:spid="_x0000_s1026" type="#_x0000_t32" style="position:absolute;margin-left:229.8pt;margin-top:3.2pt;width:0;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BvYAIAAHc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">
                <v:stroke endarrow="block"/>
              </v:shape>
            </w:pict>
          </mc:Fallback>
        </mc:AlternateContent>
      </w:r>
    </w:p>
    <w:p w:rsidR="002644CC" w:rsidRDefault="002644CC" w:rsidP="002644CC">
      <w:pPr>
        <w:spacing w:line="276" w:lineRule="auto"/>
      </w:pPr>
    </w:p>
    <w:p w:rsidR="002644CC" w:rsidRDefault="002644CC" w:rsidP="002644CC">
      <w:pPr>
        <w:spacing w:line="276" w:lineRule="auto"/>
      </w:pPr>
      <w:r>
        <w:rPr>
          <w:noProof/>
        </w:rPr>
        <mc:AlternateContent>
          <mc:Choice Requires="wps">
            <w:drawing>
              <wp:anchor distT="0" distB="0" distL="114300" distR="114300" simplePos="0" relativeHeight="251718656" behindDoc="0" locked="0" layoutInCell="1" allowOverlap="1" wp14:anchorId="31109263" wp14:editId="63CCB47B">
                <wp:simplePos x="0" y="0"/>
                <wp:positionH relativeFrom="column">
                  <wp:posOffset>3088005</wp:posOffset>
                </wp:positionH>
                <wp:positionV relativeFrom="paragraph">
                  <wp:posOffset>731520</wp:posOffset>
                </wp:positionV>
                <wp:extent cx="0" cy="4000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2F090DFF" id="Прямая со стрелкой 18" o:spid="_x0000_s1026" type="#_x0000_t32" style="position:absolute;margin-left:243.15pt;margin-top:57.6pt;width:0;height:3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" strokecolor="windowText" strokeweight=".5pt">
                <v:stroke endarrow="block" joinstyle="miter"/>
              </v:shape>
            </w:pict>
          </mc:Fallback>
        </mc:AlternateContent>
      </w:r>
    </w:p>
    <w:p w:rsidR="002644CC" w:rsidRDefault="002644CC" w:rsidP="002644CC">
      <w:pPr>
        <w:spacing w:line="276" w:lineRule="auto"/>
      </w:pPr>
    </w:p>
    <w:tbl>
      <w:tblPr>
        <w:tblStyle w:val="aa"/>
        <w:tblpPr w:leftFromText="180" w:rightFromText="180" w:vertAnchor="text" w:horzAnchor="margin" w:tblpX="279" w:tblpY="-42"/>
        <w:tblW w:w="9355" w:type="dxa"/>
        <w:tblLook w:val="04A0" w:firstRow="1" w:lastRow="0" w:firstColumn="1" w:lastColumn="0" w:noHBand="0" w:noVBand="1"/>
      </w:tblPr>
      <w:tblGrid>
        <w:gridCol w:w="9355"/>
      </w:tblGrid>
      <w:tr w:rsidR="002644CC" w:rsidTr="00304ED3">
        <w:trPr>
          <w:trHeight w:val="558"/>
        </w:trPr>
        <w:tc>
          <w:tcPr>
            <w:tcW w:w="9355" w:type="dxa"/>
          </w:tcPr>
          <w:p w:rsidR="002644CC" w:rsidRPr="00EC5992" w:rsidRDefault="002644CC" w:rsidP="00304ED3">
            <w:pPr>
              <w:spacing w:line="276" w:lineRule="auto"/>
              <w:jc w:val="center"/>
              <w:rPr>
                <w:sz w:val="20"/>
                <w:szCs w:val="20"/>
              </w:rPr>
            </w:pPr>
            <w:r w:rsidRPr="00EC5992">
              <w:rPr>
                <w:sz w:val="20"/>
                <w:szCs w:val="20"/>
              </w:rPr>
              <w:t>Принятие решения о предоставлении услуги или об отказе в предоставлении услуги</w:t>
            </w:r>
          </w:p>
        </w:tc>
      </w:tr>
    </w:tbl>
    <w:p w:rsidR="002644CC" w:rsidRDefault="002644CC" w:rsidP="002644CC">
      <w:pPr>
        <w:spacing w:line="276" w:lineRule="auto"/>
      </w:pPr>
      <w:r w:rsidRPr="00A97B2D">
        <w:rPr>
          <w:noProof/>
        </w:rPr>
        <mc:AlternateContent>
          <mc:Choice Requires="wps">
            <w:drawing>
              <wp:anchor distT="0" distB="0" distL="114300" distR="114300" simplePos="0" relativeHeight="251711488" behindDoc="0" locked="0" layoutInCell="1" allowOverlap="1" wp14:anchorId="3F34CEB1" wp14:editId="67EA2760">
                <wp:simplePos x="0" y="0"/>
                <wp:positionH relativeFrom="column">
                  <wp:posOffset>4923953</wp:posOffset>
                </wp:positionH>
                <wp:positionV relativeFrom="paragraph">
                  <wp:posOffset>189865</wp:posOffset>
                </wp:positionV>
                <wp:extent cx="0" cy="118110"/>
                <wp:effectExtent l="52705" t="13970" r="61595"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1C6ACE" id="Прямая со стрелкой 25" o:spid="_x0000_s1026" type="#_x0000_t32" style="position:absolute;margin-left:387.7pt;margin-top:14.95pt;width:0;height: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">
                <v:stroke endarrow="block"/>
              </v:shape>
            </w:pict>
          </mc:Fallback>
        </mc:AlternateContent>
      </w:r>
      <w:r w:rsidRPr="00A97B2D">
        <w:rPr>
          <w:noProof/>
        </w:rPr>
        <mc:AlternateContent>
          <mc:Choice Requires="wps">
            <w:drawing>
              <wp:anchor distT="0" distB="0" distL="114300" distR="114300" simplePos="0" relativeHeight="251710464" behindDoc="0" locked="0" layoutInCell="1" allowOverlap="1" wp14:anchorId="1CF58E3B" wp14:editId="135E26AF">
                <wp:simplePos x="0" y="0"/>
                <wp:positionH relativeFrom="column">
                  <wp:posOffset>1292550</wp:posOffset>
                </wp:positionH>
                <wp:positionV relativeFrom="paragraph">
                  <wp:posOffset>194310</wp:posOffset>
                </wp:positionV>
                <wp:extent cx="0" cy="118110"/>
                <wp:effectExtent l="52705" t="13970" r="6159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360CC0" id="Прямая со стрелкой 26" o:spid="_x0000_s1026" type="#_x0000_t32" style="position:absolute;margin-left:101.8pt;margin-top:15.3pt;width:0;height: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">
                <v:stroke endarrow="block"/>
              </v:shape>
            </w:pict>
          </mc:Fallback>
        </mc:AlternateContent>
      </w:r>
      <w:r w:rsidRPr="00A97B2D">
        <w:rPr>
          <w:bCs/>
          <w:noProof/>
        </w:rPr>
        <mc:AlternateContent>
          <mc:Choice Requires="wps">
            <w:drawing>
              <wp:anchor distT="0" distB="0" distL="114300" distR="114300" simplePos="0" relativeHeight="251707392" behindDoc="0" locked="0" layoutInCell="1" allowOverlap="1" wp14:anchorId="1DFEB25C" wp14:editId="4F0D4265">
                <wp:simplePos x="0" y="0"/>
                <wp:positionH relativeFrom="column">
                  <wp:posOffset>1299845</wp:posOffset>
                </wp:positionH>
                <wp:positionV relativeFrom="paragraph">
                  <wp:posOffset>185420</wp:posOffset>
                </wp:positionV>
                <wp:extent cx="3630295" cy="635"/>
                <wp:effectExtent l="13335" t="13335" r="13970" b="50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69887C" id="Прямая со стрелкой 27" o:spid="_x0000_s1026" type="#_x0000_t32" style="position:absolute;margin-left:102.35pt;margin-top:14.6pt;width:285.8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"/>
            </w:pict>
          </mc:Fallback>
        </mc:AlternateContent>
      </w:r>
    </w:p>
    <w:p w:rsidR="002644CC" w:rsidRDefault="002644CC" w:rsidP="002644CC">
      <w:pPr>
        <w:spacing w:line="276" w:lineRule="auto"/>
      </w:pPr>
      <w:r w:rsidRPr="00A97B2D">
        <w:rPr>
          <w:bCs/>
          <w:noProof/>
        </w:rPr>
        <mc:AlternateContent>
          <mc:Choice Requires="wps">
            <w:drawing>
              <wp:anchor distT="0" distB="0" distL="114300" distR="114300" simplePos="0" relativeHeight="251704320" behindDoc="0" locked="0" layoutInCell="1" allowOverlap="1" wp14:anchorId="4AB907C3" wp14:editId="376BB356">
                <wp:simplePos x="0" y="0"/>
                <wp:positionH relativeFrom="column">
                  <wp:posOffset>3647440</wp:posOffset>
                </wp:positionH>
                <wp:positionV relativeFrom="paragraph">
                  <wp:posOffset>193675</wp:posOffset>
                </wp:positionV>
                <wp:extent cx="2653030" cy="650875"/>
                <wp:effectExtent l="10160" t="8255" r="1333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3A51E8" w:rsidRPr="0018422B" w:rsidRDefault="003A51E8" w:rsidP="002644CC">
                            <w:pPr>
                              <w:jc w:val="center"/>
                            </w:pPr>
                            <w:r w:rsidRPr="0018422B">
                              <w:t xml:space="preserve">Выдача результата муниципальной услуги </w:t>
                            </w:r>
                            <w:r>
                              <w:t>в Администрации или по почте</w:t>
                            </w:r>
                          </w:p>
                          <w:p w:rsidR="003A51E8" w:rsidRPr="0018422B" w:rsidRDefault="003A51E8" w:rsidP="002644C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07C3" id="Прямоугольник 29" o:spid="_x0000_s1033" style="position:absolute;margin-left:287.2pt;margin-top:15.25pt;width:208.9pt;height:5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">
                <v:textbox>
                  <w:txbxContent>
                    <w:p w:rsidR="003A51E8" w:rsidRPr="0018422B" w:rsidRDefault="003A51E8" w:rsidP="002644CC">
                      <w:pPr>
                        <w:jc w:val="center"/>
                      </w:pPr>
                      <w:r w:rsidRPr="0018422B">
                        <w:t xml:space="preserve">Выдача результата муниципальной услуги </w:t>
                      </w:r>
                      <w:r>
                        <w:t>в Администрации или по почте</w:t>
                      </w:r>
                    </w:p>
                    <w:p w:rsidR="003A51E8" w:rsidRPr="0018422B" w:rsidRDefault="003A51E8" w:rsidP="002644CC">
                      <w:pPr>
                        <w:jc w:val="center"/>
                      </w:pPr>
                    </w:p>
                  </w:txbxContent>
                </v:textbox>
              </v:rect>
            </w:pict>
          </mc:Fallback>
        </mc:AlternateContent>
      </w:r>
      <w:r w:rsidRPr="00A97B2D">
        <w:rPr>
          <w:bCs/>
          <w:noProof/>
        </w:rPr>
        <mc:AlternateContent>
          <mc:Choice Requires="wps">
            <w:drawing>
              <wp:anchor distT="0" distB="0" distL="114300" distR="114300" simplePos="0" relativeHeight="251703296" behindDoc="0" locked="0" layoutInCell="1" allowOverlap="1" wp14:anchorId="39CBA882" wp14:editId="550C5AE4">
                <wp:simplePos x="0" y="0"/>
                <wp:positionH relativeFrom="column">
                  <wp:posOffset>105410</wp:posOffset>
                </wp:positionH>
                <wp:positionV relativeFrom="paragraph">
                  <wp:posOffset>190116</wp:posOffset>
                </wp:positionV>
                <wp:extent cx="2510790" cy="641350"/>
                <wp:effectExtent l="0" t="0" r="2286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41350"/>
                        </a:xfrm>
                        <a:prstGeom prst="rect">
                          <a:avLst/>
                        </a:prstGeom>
                        <a:solidFill>
                          <a:srgbClr val="FFFFFF"/>
                        </a:solidFill>
                        <a:ln w="9525">
                          <a:solidFill>
                            <a:srgbClr val="000000"/>
                          </a:solidFill>
                          <a:miter lim="800000"/>
                          <a:headEnd/>
                          <a:tailEnd/>
                        </a:ln>
                      </wps:spPr>
                      <wps:txbx>
                        <w:txbxContent>
                          <w:p w:rsidR="003A51E8" w:rsidRPr="0018422B" w:rsidRDefault="003A51E8" w:rsidP="002644CC">
                            <w:pPr>
                              <w:jc w:val="center"/>
                            </w:pPr>
                            <w:r w:rsidRPr="002946C6">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BA882" id="Прямоугольник 28" o:spid="_x0000_s1034" style="position:absolute;margin-left:8.3pt;margin-top:14.95pt;width:197.7pt;height: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">
                <v:textbox>
                  <w:txbxContent>
                    <w:p w:rsidR="003A51E8" w:rsidRPr="0018422B" w:rsidRDefault="003A51E8" w:rsidP="002644CC">
                      <w:pPr>
                        <w:jc w:val="center"/>
                      </w:pPr>
                      <w:r w:rsidRPr="002946C6">
                        <w:t>Выдача результата муниципальной услуги через МФЦ</w:t>
                      </w:r>
                    </w:p>
                  </w:txbxContent>
                </v:textbox>
              </v:rect>
            </w:pict>
          </mc:Fallback>
        </mc:AlternateContent>
      </w:r>
    </w:p>
    <w:p w:rsidR="002644CC" w:rsidRPr="00A97B2D" w:rsidRDefault="002644CC" w:rsidP="002644CC">
      <w:pPr>
        <w:spacing w:line="276" w:lineRule="auto"/>
      </w:pPr>
    </w:p>
    <w:p w:rsidR="002644CC" w:rsidRPr="00A97B2D" w:rsidRDefault="002644CC" w:rsidP="002644CC">
      <w:pPr>
        <w:spacing w:line="276" w:lineRule="auto"/>
      </w:pPr>
    </w:p>
    <w:p w:rsidR="002644CC" w:rsidRPr="00A97B2D" w:rsidRDefault="002644CC" w:rsidP="002644CC">
      <w:pPr>
        <w:spacing w:line="276" w:lineRule="auto"/>
      </w:pPr>
    </w:p>
    <w:p w:rsidR="002644CC" w:rsidRPr="00A97B2D" w:rsidRDefault="002644CC" w:rsidP="002644CC">
      <w:pPr>
        <w:spacing w:line="276" w:lineRule="auto"/>
      </w:pPr>
    </w:p>
    <w:p w:rsidR="005460A1" w:rsidRDefault="005460A1" w:rsidP="005460A1">
      <w:pPr>
        <w:tabs>
          <w:tab w:val="left" w:pos="1134"/>
        </w:tabs>
        <w:jc w:val="center"/>
        <w:rPr>
          <w:sz w:val="28"/>
          <w:szCs w:val="28"/>
        </w:rPr>
      </w:pPr>
    </w:p>
    <w:p w:rsidR="002644CC" w:rsidRDefault="002644CC" w:rsidP="005460A1">
      <w:pPr>
        <w:tabs>
          <w:tab w:val="left" w:pos="1134"/>
        </w:tabs>
        <w:jc w:val="center"/>
        <w:rPr>
          <w:sz w:val="28"/>
          <w:szCs w:val="28"/>
        </w:rPr>
      </w:pPr>
    </w:p>
    <w:p w:rsidR="002644CC" w:rsidRDefault="002644CC" w:rsidP="005460A1">
      <w:pPr>
        <w:tabs>
          <w:tab w:val="left" w:pos="1134"/>
        </w:tabs>
        <w:jc w:val="center"/>
        <w:rPr>
          <w:sz w:val="28"/>
          <w:szCs w:val="28"/>
        </w:rPr>
      </w:pPr>
    </w:p>
    <w:p w:rsidR="002644CC" w:rsidRDefault="002644CC" w:rsidP="005460A1">
      <w:pPr>
        <w:tabs>
          <w:tab w:val="left" w:pos="1134"/>
        </w:tabs>
        <w:jc w:val="center"/>
        <w:rPr>
          <w:sz w:val="28"/>
          <w:szCs w:val="28"/>
        </w:rPr>
      </w:pPr>
    </w:p>
    <w:p w:rsidR="002644CC" w:rsidRDefault="002644CC" w:rsidP="005460A1">
      <w:pPr>
        <w:tabs>
          <w:tab w:val="left" w:pos="1134"/>
        </w:tabs>
        <w:jc w:val="center"/>
        <w:rPr>
          <w:sz w:val="28"/>
          <w:szCs w:val="28"/>
        </w:rPr>
      </w:pPr>
    </w:p>
    <w:p w:rsidR="00E27FC6" w:rsidRDefault="00E27FC6" w:rsidP="00BE5EE4">
      <w:pPr>
        <w:rPr>
          <w:szCs w:val="28"/>
        </w:rPr>
        <w:sectPr w:rsidR="00E27FC6" w:rsidSect="00CC18BC">
          <w:footerReference w:type="default" r:id="rId21"/>
          <w:pgSz w:w="11906" w:h="16838" w:code="9"/>
          <w:pgMar w:top="1304" w:right="851" w:bottom="851" w:left="1304" w:header="709" w:footer="709" w:gutter="0"/>
          <w:cols w:space="708"/>
          <w:titlePg/>
          <w:docGrid w:linePitch="360"/>
        </w:sectPr>
      </w:pP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7</w:t>
      </w: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CC18BC" w:rsidRDefault="00CC18BC" w:rsidP="00CC18BC">
      <w:pPr>
        <w:tabs>
          <w:tab w:val="left" w:pos="426"/>
          <w:tab w:val="left" w:pos="5954"/>
        </w:tabs>
        <w:ind w:right="-30"/>
        <w:jc w:val="right"/>
        <w:rPr>
          <w:bCs/>
          <w:sz w:val="22"/>
          <w:szCs w:val="22"/>
        </w:rPr>
      </w:pPr>
      <w:r>
        <w:rPr>
          <w:bCs/>
          <w:sz w:val="22"/>
          <w:szCs w:val="22"/>
        </w:rPr>
        <w:t>предоставления муниципальной услуги</w:t>
      </w:r>
    </w:p>
    <w:p w:rsidR="00CC18BC" w:rsidRDefault="00CC18BC" w:rsidP="00CC18BC">
      <w:pPr>
        <w:tabs>
          <w:tab w:val="left" w:pos="5954"/>
        </w:tabs>
        <w:ind w:left="5670" w:right="-30"/>
        <w:jc w:val="right"/>
        <w:rPr>
          <w:sz w:val="22"/>
          <w:szCs w:val="22"/>
        </w:rPr>
      </w:pPr>
      <w:r>
        <w:rPr>
          <w:sz w:val="22"/>
          <w:szCs w:val="22"/>
        </w:rPr>
        <w:t xml:space="preserve">«Сверка арендных платежей с </w:t>
      </w:r>
    </w:p>
    <w:p w:rsidR="00CC18BC" w:rsidRDefault="00CC18BC" w:rsidP="00CC18BC">
      <w:pPr>
        <w:tabs>
          <w:tab w:val="left" w:pos="5954"/>
        </w:tabs>
        <w:ind w:left="5670" w:right="-30"/>
        <w:jc w:val="right"/>
        <w:rPr>
          <w:sz w:val="22"/>
          <w:szCs w:val="22"/>
        </w:rPr>
      </w:pPr>
      <w:r>
        <w:rPr>
          <w:sz w:val="22"/>
          <w:szCs w:val="22"/>
        </w:rPr>
        <w:t xml:space="preserve">арендаторами земельных участков, </w:t>
      </w:r>
    </w:p>
    <w:p w:rsidR="00CC18BC" w:rsidRDefault="00CC18BC" w:rsidP="00CC18BC">
      <w:pPr>
        <w:tabs>
          <w:tab w:val="left" w:pos="5954"/>
        </w:tabs>
        <w:ind w:left="5670" w:right="-30"/>
        <w:jc w:val="right"/>
        <w:rPr>
          <w:sz w:val="22"/>
          <w:szCs w:val="22"/>
        </w:rPr>
      </w:pPr>
      <w:r>
        <w:rPr>
          <w:sz w:val="22"/>
          <w:szCs w:val="22"/>
        </w:rPr>
        <w:t>муниципального имущества»</w:t>
      </w:r>
    </w:p>
    <w:p w:rsidR="00CC18BC" w:rsidRDefault="00CC18BC" w:rsidP="00CC18BC">
      <w:pPr>
        <w:jc w:val="center"/>
      </w:pPr>
    </w:p>
    <w:p w:rsidR="00BE5EE4" w:rsidRDefault="00BE5EE4" w:rsidP="00BE5EE4">
      <w:pPr>
        <w:rPr>
          <w:szCs w:val="28"/>
        </w:rPr>
      </w:pPr>
    </w:p>
    <w:p w:rsidR="00E27FC6" w:rsidRDefault="00E27FC6" w:rsidP="00E27FC6">
      <w:pPr>
        <w:jc w:val="center"/>
        <w:rPr>
          <w:bCs/>
          <w:sz w:val="28"/>
          <w:szCs w:val="28"/>
          <w:lang w:eastAsia="en-US"/>
        </w:rPr>
      </w:pPr>
      <w:r w:rsidRPr="00CC18BC">
        <w:rPr>
          <w:b/>
          <w:bCs/>
          <w:lang w:eastAsia="en-US"/>
        </w:rPr>
        <w:t>Документы и сведения, получаемые посредством межведомственного информационного взаимодействи</w:t>
      </w:r>
      <w:r w:rsidRPr="00E27FC6">
        <w:rPr>
          <w:bCs/>
          <w:sz w:val="28"/>
          <w:szCs w:val="28"/>
          <w:lang w:eastAsia="en-US"/>
        </w:rPr>
        <w:t>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2644CC" w:rsidRPr="009C0DDB"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contextualSpacing/>
              <w:rPr>
                <w:sz w:val="20"/>
                <w:szCs w:val="20"/>
                <w:lang w:eastAsia="en-US"/>
              </w:rPr>
            </w:pPr>
            <w:r w:rsidRPr="009C0DDB">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contextualSpacing/>
              <w:rPr>
                <w:sz w:val="20"/>
                <w:szCs w:val="20"/>
                <w:lang w:eastAsia="en-US"/>
              </w:rPr>
            </w:pPr>
            <w:r w:rsidRPr="009C0DDB">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rFonts w:eastAsia="Calibri"/>
                <w:sz w:val="20"/>
                <w:szCs w:val="20"/>
              </w:rPr>
            </w:pPr>
            <w:r w:rsidRPr="009C0DDB">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2644CC" w:rsidRPr="002644CC" w:rsidRDefault="002644CC" w:rsidP="00E27FC6">
            <w:pPr>
              <w:tabs>
                <w:tab w:val="left" w:pos="11160"/>
              </w:tabs>
              <w:contextualSpacing/>
              <w:rPr>
                <w:strike/>
                <w:color w:val="000000" w:themeColor="text1"/>
                <w:sz w:val="20"/>
                <w:szCs w:val="20"/>
                <w:lang w:eastAsia="en-US"/>
              </w:rPr>
            </w:pPr>
            <w:r w:rsidRPr="002644CC">
              <w:rPr>
                <w:rFonts w:eastAsia="Calibri"/>
                <w:color w:val="000000" w:themeColor="text1"/>
                <w:sz w:val="20"/>
                <w:szCs w:val="20"/>
              </w:rPr>
              <w:t>3 рабочих дня на получение ответа</w:t>
            </w:r>
          </w:p>
          <w:p w:rsidR="002644CC" w:rsidRPr="009C0DDB" w:rsidRDefault="002644CC" w:rsidP="00E27FC6">
            <w:pPr>
              <w:contextualSpacing/>
              <w:rPr>
                <w:strike/>
                <w:sz w:val="20"/>
                <w:szCs w:val="20"/>
                <w:lang w:eastAsia="en-US"/>
              </w:rPr>
            </w:pPr>
          </w:p>
        </w:tc>
      </w:tr>
      <w:tr w:rsidR="002644CC" w:rsidRPr="009C0DDB"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contextualSpacing/>
              <w:rPr>
                <w:sz w:val="20"/>
                <w:szCs w:val="20"/>
                <w:lang w:eastAsia="en-US"/>
              </w:rPr>
            </w:pPr>
            <w:r w:rsidRPr="009C0DDB">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spacing w:after="200" w:line="276" w:lineRule="auto"/>
              <w:rPr>
                <w:sz w:val="20"/>
                <w:szCs w:val="20"/>
                <w:lang w:eastAsia="en-US"/>
              </w:rPr>
            </w:pPr>
            <w:r w:rsidRPr="009C0DDB">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ПФР</w:t>
            </w:r>
          </w:p>
          <w:p w:rsidR="002644CC" w:rsidRPr="009C0DDB" w:rsidRDefault="002644CC" w:rsidP="00E27FC6">
            <w:pPr>
              <w:tabs>
                <w:tab w:val="left" w:pos="11160"/>
              </w:tabs>
              <w:contextualSpacing/>
              <w:rPr>
                <w:sz w:val="20"/>
                <w:szCs w:val="20"/>
                <w:lang w:eastAsia="en-US"/>
              </w:rPr>
            </w:pPr>
            <w:r w:rsidRPr="009C0DDB">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2644CC" w:rsidRPr="009C0DDB" w:rsidRDefault="002644CC" w:rsidP="00E27FC6">
            <w:pPr>
              <w:contextualSpacing/>
              <w:rPr>
                <w:strike/>
                <w:sz w:val="20"/>
                <w:szCs w:val="20"/>
                <w:lang w:eastAsia="en-US"/>
              </w:rPr>
            </w:pPr>
          </w:p>
        </w:tc>
      </w:tr>
      <w:tr w:rsidR="002644CC" w:rsidRPr="009C0DDB"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Выписка из ЕГРЮЛ* (для юридических лиц)</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Выписка из ЕГРЮЛ* (для юридических лиц)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p>
        </w:tc>
      </w:tr>
      <w:tr w:rsidR="002644CC" w:rsidRPr="009C0DDB"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Документы, подтверждающие отнесение заявителя к категории лиц, освобожденных от уплаты земельного налога (при наличии)</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Документы, подтверждающие отнесение заявителя к категории лиц, освобожденных от уплаты земельного налога (при наличии)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ПФР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p>
        </w:tc>
      </w:tr>
    </w:tbl>
    <w:p w:rsidR="00BE5EE4" w:rsidRDefault="00BE5EE4" w:rsidP="002644CC">
      <w:pPr>
        <w:rPr>
          <w:szCs w:val="28"/>
        </w:rPr>
      </w:pPr>
    </w:p>
    <w:sectPr w:rsidR="00BE5EE4" w:rsidSect="00CC18BC">
      <w:pgSz w:w="16838" w:h="11906" w:orient="landscape" w:code="9"/>
      <w:pgMar w:top="851" w:right="851"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55" w:rsidRDefault="00D27B55">
      <w:r>
        <w:separator/>
      </w:r>
    </w:p>
  </w:endnote>
  <w:endnote w:type="continuationSeparator" w:id="0">
    <w:p w:rsidR="00D27B55" w:rsidRDefault="00D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83360"/>
      <w:docPartObj>
        <w:docPartGallery w:val="Page Numbers (Bottom of Page)"/>
        <w:docPartUnique/>
      </w:docPartObj>
    </w:sdtPr>
    <w:sdtEndPr>
      <w:rPr>
        <w:sz w:val="24"/>
        <w:szCs w:val="24"/>
      </w:rPr>
    </w:sdtEndPr>
    <w:sdtContent>
      <w:p w:rsidR="003A51E8" w:rsidRPr="003A51E8" w:rsidRDefault="003A51E8">
        <w:pPr>
          <w:pStyle w:val="aff"/>
          <w:jc w:val="center"/>
          <w:rPr>
            <w:sz w:val="24"/>
            <w:szCs w:val="24"/>
          </w:rPr>
        </w:pPr>
        <w:r w:rsidRPr="003A51E8">
          <w:rPr>
            <w:sz w:val="24"/>
            <w:szCs w:val="24"/>
          </w:rPr>
          <w:fldChar w:fldCharType="begin"/>
        </w:r>
        <w:r w:rsidRPr="003A51E8">
          <w:rPr>
            <w:sz w:val="24"/>
            <w:szCs w:val="24"/>
          </w:rPr>
          <w:instrText>PAGE   \* MERGEFORMAT</w:instrText>
        </w:r>
        <w:r w:rsidRPr="003A51E8">
          <w:rPr>
            <w:sz w:val="24"/>
            <w:szCs w:val="24"/>
          </w:rPr>
          <w:fldChar w:fldCharType="separate"/>
        </w:r>
        <w:r w:rsidR="00D127CB">
          <w:rPr>
            <w:noProof/>
            <w:sz w:val="24"/>
            <w:szCs w:val="24"/>
          </w:rPr>
          <w:t>2</w:t>
        </w:r>
        <w:r w:rsidRPr="003A51E8">
          <w:rPr>
            <w:sz w:val="24"/>
            <w:szCs w:val="24"/>
          </w:rPr>
          <w:fldChar w:fldCharType="end"/>
        </w:r>
      </w:p>
    </w:sdtContent>
  </w:sdt>
  <w:p w:rsidR="003A51E8" w:rsidRDefault="003A51E8">
    <w:pPr>
      <w:pStyle w:val="a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C7" w:rsidRDefault="00CA74C7">
    <w:pPr>
      <w:pStyle w:val="aff"/>
      <w:jc w:val="center"/>
    </w:pPr>
  </w:p>
  <w:p w:rsidR="00CC18BC" w:rsidRDefault="00CC18BC">
    <w:pPr>
      <w:pStyle w:val="af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E8" w:rsidRDefault="003A51E8">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55" w:rsidRDefault="00D27B55">
      <w:r>
        <w:separator/>
      </w:r>
    </w:p>
  </w:footnote>
  <w:footnote w:type="continuationSeparator" w:id="0">
    <w:p w:rsidR="00D27B55" w:rsidRDefault="00D27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E8" w:rsidRDefault="003A51E8">
    <w:pPr>
      <w:pStyle w:val="aff2"/>
      <w:jc w:val="center"/>
    </w:pPr>
  </w:p>
  <w:p w:rsidR="003A51E8" w:rsidRDefault="003A51E8">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15:restartNumberingAfterBreak="0">
    <w:nsid w:val="77BC27C2"/>
    <w:multiLevelType w:val="hybridMultilevel"/>
    <w:tmpl w:val="EA5EA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E4"/>
    <w:rsid w:val="00003FBC"/>
    <w:rsid w:val="00011D1E"/>
    <w:rsid w:val="00025455"/>
    <w:rsid w:val="00031A07"/>
    <w:rsid w:val="00035BAB"/>
    <w:rsid w:val="000530D1"/>
    <w:rsid w:val="0008677F"/>
    <w:rsid w:val="000C66AF"/>
    <w:rsid w:val="000D5CC3"/>
    <w:rsid w:val="000E276A"/>
    <w:rsid w:val="000F79CE"/>
    <w:rsid w:val="00107FFA"/>
    <w:rsid w:val="001200D8"/>
    <w:rsid w:val="0012116D"/>
    <w:rsid w:val="001511EA"/>
    <w:rsid w:val="00162553"/>
    <w:rsid w:val="001817E6"/>
    <w:rsid w:val="001A00FC"/>
    <w:rsid w:val="001A3AC0"/>
    <w:rsid w:val="001A68FA"/>
    <w:rsid w:val="001C25D9"/>
    <w:rsid w:val="001C763C"/>
    <w:rsid w:val="0020317D"/>
    <w:rsid w:val="00212E17"/>
    <w:rsid w:val="002132C3"/>
    <w:rsid w:val="002644CC"/>
    <w:rsid w:val="0026730A"/>
    <w:rsid w:val="00292CCA"/>
    <w:rsid w:val="00293700"/>
    <w:rsid w:val="002946C6"/>
    <w:rsid w:val="003034E1"/>
    <w:rsid w:val="00304ED3"/>
    <w:rsid w:val="0030504D"/>
    <w:rsid w:val="00306000"/>
    <w:rsid w:val="00310AEF"/>
    <w:rsid w:val="00327BC9"/>
    <w:rsid w:val="003329AC"/>
    <w:rsid w:val="00346FB9"/>
    <w:rsid w:val="00356E10"/>
    <w:rsid w:val="003750ED"/>
    <w:rsid w:val="0039539E"/>
    <w:rsid w:val="00396A85"/>
    <w:rsid w:val="003A51E8"/>
    <w:rsid w:val="003B041E"/>
    <w:rsid w:val="003C0E66"/>
    <w:rsid w:val="003E5A98"/>
    <w:rsid w:val="003F2DA3"/>
    <w:rsid w:val="00407D12"/>
    <w:rsid w:val="004350B3"/>
    <w:rsid w:val="004432F6"/>
    <w:rsid w:val="00460EEA"/>
    <w:rsid w:val="0046263E"/>
    <w:rsid w:val="00462663"/>
    <w:rsid w:val="004829D3"/>
    <w:rsid w:val="004849ED"/>
    <w:rsid w:val="00492369"/>
    <w:rsid w:val="004A2CE3"/>
    <w:rsid w:val="004D3C45"/>
    <w:rsid w:val="004D5D27"/>
    <w:rsid w:val="004D7492"/>
    <w:rsid w:val="004E75CA"/>
    <w:rsid w:val="005021E2"/>
    <w:rsid w:val="0050432C"/>
    <w:rsid w:val="0050516E"/>
    <w:rsid w:val="005244D5"/>
    <w:rsid w:val="005460A1"/>
    <w:rsid w:val="00564572"/>
    <w:rsid w:val="005843AA"/>
    <w:rsid w:val="00585577"/>
    <w:rsid w:val="00592E54"/>
    <w:rsid w:val="005977E5"/>
    <w:rsid w:val="005A3AAF"/>
    <w:rsid w:val="005D064C"/>
    <w:rsid w:val="005E0BBC"/>
    <w:rsid w:val="005E48E4"/>
    <w:rsid w:val="005F110C"/>
    <w:rsid w:val="005F6C4E"/>
    <w:rsid w:val="0061770F"/>
    <w:rsid w:val="006244F2"/>
    <w:rsid w:val="00627993"/>
    <w:rsid w:val="00641361"/>
    <w:rsid w:val="00661490"/>
    <w:rsid w:val="00665E99"/>
    <w:rsid w:val="006740CE"/>
    <w:rsid w:val="00691A31"/>
    <w:rsid w:val="006941A6"/>
    <w:rsid w:val="006A480F"/>
    <w:rsid w:val="006B3810"/>
    <w:rsid w:val="006B6854"/>
    <w:rsid w:val="006D2C5F"/>
    <w:rsid w:val="006D3EF6"/>
    <w:rsid w:val="006D4AB2"/>
    <w:rsid w:val="006E366A"/>
    <w:rsid w:val="00711321"/>
    <w:rsid w:val="0071182C"/>
    <w:rsid w:val="00726056"/>
    <w:rsid w:val="0073170D"/>
    <w:rsid w:val="007373BE"/>
    <w:rsid w:val="007544A8"/>
    <w:rsid w:val="00756B4A"/>
    <w:rsid w:val="00774C77"/>
    <w:rsid w:val="0078115C"/>
    <w:rsid w:val="00787391"/>
    <w:rsid w:val="00787BF6"/>
    <w:rsid w:val="007901F8"/>
    <w:rsid w:val="00793607"/>
    <w:rsid w:val="007A2611"/>
    <w:rsid w:val="007A2DA3"/>
    <w:rsid w:val="007A4A8D"/>
    <w:rsid w:val="007B385D"/>
    <w:rsid w:val="007C3969"/>
    <w:rsid w:val="007F35C2"/>
    <w:rsid w:val="007F44A8"/>
    <w:rsid w:val="007F6C53"/>
    <w:rsid w:val="00805DE7"/>
    <w:rsid w:val="0083575D"/>
    <w:rsid w:val="00847238"/>
    <w:rsid w:val="00847A16"/>
    <w:rsid w:val="00866CF6"/>
    <w:rsid w:val="00873821"/>
    <w:rsid w:val="00882612"/>
    <w:rsid w:val="008907B1"/>
    <w:rsid w:val="0089474D"/>
    <w:rsid w:val="008B2AC7"/>
    <w:rsid w:val="00900C4E"/>
    <w:rsid w:val="0090286D"/>
    <w:rsid w:val="00903E4A"/>
    <w:rsid w:val="00906A80"/>
    <w:rsid w:val="00911EDC"/>
    <w:rsid w:val="009155E9"/>
    <w:rsid w:val="00930C5A"/>
    <w:rsid w:val="00941951"/>
    <w:rsid w:val="00961AF6"/>
    <w:rsid w:val="0097081D"/>
    <w:rsid w:val="009711C7"/>
    <w:rsid w:val="009B4463"/>
    <w:rsid w:val="009C0DDB"/>
    <w:rsid w:val="009C520D"/>
    <w:rsid w:val="009D03D3"/>
    <w:rsid w:val="009D4698"/>
    <w:rsid w:val="009D4822"/>
    <w:rsid w:val="009F3DBC"/>
    <w:rsid w:val="009F682A"/>
    <w:rsid w:val="00A10F0B"/>
    <w:rsid w:val="00A26C0A"/>
    <w:rsid w:val="00A84B11"/>
    <w:rsid w:val="00A84F55"/>
    <w:rsid w:val="00A94C00"/>
    <w:rsid w:val="00A94C6D"/>
    <w:rsid w:val="00A97B2D"/>
    <w:rsid w:val="00AE67C7"/>
    <w:rsid w:val="00B01024"/>
    <w:rsid w:val="00B04000"/>
    <w:rsid w:val="00B7028C"/>
    <w:rsid w:val="00B73CE2"/>
    <w:rsid w:val="00B77A1B"/>
    <w:rsid w:val="00B9452A"/>
    <w:rsid w:val="00BA60C6"/>
    <w:rsid w:val="00BC1A81"/>
    <w:rsid w:val="00BE0BDE"/>
    <w:rsid w:val="00BE5EE4"/>
    <w:rsid w:val="00C0123B"/>
    <w:rsid w:val="00C1376E"/>
    <w:rsid w:val="00C15BC9"/>
    <w:rsid w:val="00C27C1C"/>
    <w:rsid w:val="00C31C29"/>
    <w:rsid w:val="00C614D6"/>
    <w:rsid w:val="00C709D5"/>
    <w:rsid w:val="00C71943"/>
    <w:rsid w:val="00C721D9"/>
    <w:rsid w:val="00CA0E8A"/>
    <w:rsid w:val="00CA2643"/>
    <w:rsid w:val="00CA6BAB"/>
    <w:rsid w:val="00CA74C7"/>
    <w:rsid w:val="00CC18BC"/>
    <w:rsid w:val="00CD2AF7"/>
    <w:rsid w:val="00D127CB"/>
    <w:rsid w:val="00D14A9C"/>
    <w:rsid w:val="00D20588"/>
    <w:rsid w:val="00D2535E"/>
    <w:rsid w:val="00D27B55"/>
    <w:rsid w:val="00D3112C"/>
    <w:rsid w:val="00D32664"/>
    <w:rsid w:val="00D467E1"/>
    <w:rsid w:val="00D523B3"/>
    <w:rsid w:val="00D7664A"/>
    <w:rsid w:val="00D8522D"/>
    <w:rsid w:val="00D92486"/>
    <w:rsid w:val="00D97EFC"/>
    <w:rsid w:val="00DA1906"/>
    <w:rsid w:val="00DB5047"/>
    <w:rsid w:val="00DC0186"/>
    <w:rsid w:val="00DC1050"/>
    <w:rsid w:val="00DE1056"/>
    <w:rsid w:val="00E2206F"/>
    <w:rsid w:val="00E27FC6"/>
    <w:rsid w:val="00E61B82"/>
    <w:rsid w:val="00E754EB"/>
    <w:rsid w:val="00E767C9"/>
    <w:rsid w:val="00E7777A"/>
    <w:rsid w:val="00E82E26"/>
    <w:rsid w:val="00E9778E"/>
    <w:rsid w:val="00ED33D2"/>
    <w:rsid w:val="00ED7EC5"/>
    <w:rsid w:val="00EE0026"/>
    <w:rsid w:val="00EE01BD"/>
    <w:rsid w:val="00EE79EA"/>
    <w:rsid w:val="00EF159B"/>
    <w:rsid w:val="00EF7E7A"/>
    <w:rsid w:val="00F35672"/>
    <w:rsid w:val="00F47A93"/>
    <w:rsid w:val="00F5058B"/>
    <w:rsid w:val="00F665EC"/>
    <w:rsid w:val="00F70412"/>
    <w:rsid w:val="00F93654"/>
    <w:rsid w:val="00FE0914"/>
    <w:rsid w:val="00FF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0E2A7"/>
  <w15:docId w15:val="{4580A875-33C6-47D2-8388-96AA04F3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E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Postan">
    <w:name w:val="Postan"/>
    <w:basedOn w:val="a"/>
    <w:qFormat/>
    <w:pPr>
      <w:jc w:val="center"/>
    </w:pPr>
    <w:rPr>
      <w:b/>
      <w:smallCaps/>
      <w:sz w:val="28"/>
      <w:szCs w:val="20"/>
    </w:rPr>
  </w:style>
  <w:style w:type="paragraph" w:customStyle="1" w:styleId="af3">
    <w:name w:val="Описание документов"/>
    <w:basedOn w:val="a"/>
    <w:link w:val="af4"/>
    <w:qFormat/>
    <w:rPr>
      <w:rFonts w:eastAsia="Calibri"/>
      <w:sz w:val="16"/>
      <w:szCs w:val="16"/>
    </w:rPr>
  </w:style>
  <w:style w:type="character" w:customStyle="1" w:styleId="af4">
    <w:name w:val="Описание документов Знак"/>
    <w:link w:val="af3"/>
    <w:rPr>
      <w:rFonts w:ascii="Times New Roman" w:eastAsia="Calibri" w:hAnsi="Times New Roman" w:cs="Times New Roman"/>
      <w:sz w:val="16"/>
      <w:szCs w:val="16"/>
    </w:rPr>
  </w:style>
  <w:style w:type="character" w:customStyle="1" w:styleId="30">
    <w:name w:val="Заголовок 3 Знак"/>
    <w:basedOn w:val="a0"/>
    <w:link w:val="3"/>
    <w:uiPriority w:val="9"/>
    <w:semiHidden/>
    <w:rPr>
      <w:rFonts w:ascii="Calibri Light" w:eastAsia="Times New Roman" w:hAnsi="Calibri Light" w:cs="Times New Roman"/>
      <w:b/>
      <w:bCs/>
      <w:sz w:val="26"/>
      <w:szCs w:val="26"/>
      <w:lang w:eastAsia="ar-SA"/>
    </w:rPr>
  </w:style>
  <w:style w:type="character" w:styleId="af5">
    <w:name w:val="Hyperlink"/>
    <w:basedOn w:val="a0"/>
    <w:unhideWhenUsed/>
    <w:rPr>
      <w:color w:val="0000FF"/>
      <w:u w:val="single"/>
    </w:rPr>
  </w:style>
  <w:style w:type="paragraph" w:styleId="af6">
    <w:name w:val="Normal (Web)"/>
    <w:basedOn w:val="a"/>
    <w:uiPriority w:val="99"/>
    <w:unhideWhenUsed/>
    <w:pPr>
      <w:spacing w:before="100" w:beforeAutospacing="1" w:after="100" w:afterAutospacing="1"/>
    </w:pPr>
  </w:style>
  <w:style w:type="paragraph" w:styleId="af7">
    <w:name w:val="No Spacing"/>
    <w:link w:val="af8"/>
    <w:uiPriority w:val="1"/>
    <w:qFormat/>
    <w:pPr>
      <w:spacing w:after="0" w:line="240" w:lineRule="auto"/>
    </w:pPr>
    <w:rPr>
      <w:rFonts w:ascii="Calibri" w:eastAsia="Calibri" w:hAnsi="Calibri" w:cs="Times New Roman"/>
    </w:rPr>
  </w:style>
  <w:style w:type="paragraph" w:customStyle="1" w:styleId="ConsPlusNormal">
    <w:name w:val="ConsPlusNormal"/>
    <w:link w:val="ConsPlusNormal0"/>
    <w:qFormat/>
    <w:pPr>
      <w:spacing w:after="0" w:line="240" w:lineRule="auto"/>
      <w:ind w:firstLine="720"/>
    </w:pPr>
    <w:rPr>
      <w:rFonts w:ascii="Arial" w:eastAsia="Arial" w:hAnsi="Arial" w:cs="Arial"/>
      <w:lang w:eastAsia="ar-SA"/>
    </w:rPr>
  </w:style>
  <w:style w:type="paragraph" w:customStyle="1" w:styleId="ConsPlusCell">
    <w:name w:val="ConsPlusCell"/>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Pr>
      <w:rFonts w:ascii="Arial" w:eastAsia="Arial" w:hAnsi="Arial" w:cs="Arial"/>
      <w:lang w:eastAsia="ar-SA"/>
    </w:rPr>
  </w:style>
  <w:style w:type="paragraph" w:customStyle="1" w:styleId="headertext">
    <w:name w:val="headertext"/>
    <w:basedOn w:val="a"/>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pPr>
      <w:spacing w:before="100" w:beforeAutospacing="1" w:after="100" w:afterAutospacing="1"/>
    </w:pPr>
  </w:style>
  <w:style w:type="character" w:styleId="afb">
    <w:name w:val="Strong"/>
    <w:uiPriority w:val="99"/>
    <w:qFormat/>
    <w:rPr>
      <w:b/>
      <w:bCs/>
    </w:rPr>
  </w:style>
  <w:style w:type="paragraph" w:customStyle="1" w:styleId="200">
    <w:name w:val="Обычный (веб)20"/>
    <w:basedOn w:val="a"/>
    <w:link w:val="201"/>
    <w:pPr>
      <w:jc w:val="both"/>
    </w:pPr>
    <w:rPr>
      <w:color w:val="000000"/>
    </w:rPr>
  </w:style>
  <w:style w:type="character" w:customStyle="1" w:styleId="201">
    <w:name w:val="Обычный (веб)20 Знак"/>
    <w:link w:val="200"/>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Pr>
      <w:b/>
      <w:bCs/>
      <w:color w:val="106BBE"/>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Pr>
      <w:rFonts w:ascii="Arial" w:eastAsia="Arial Unicode MS" w:hAnsi="Arial" w:cs="Times New Roman"/>
      <w:sz w:val="20"/>
      <w:szCs w:val="24"/>
      <w:lang w:eastAsia="ru-RU"/>
    </w:rPr>
  </w:style>
  <w:style w:type="character" w:customStyle="1" w:styleId="s2">
    <w:name w:val="s2"/>
  </w:style>
  <w:style w:type="paragraph" w:customStyle="1" w:styleId="p33">
    <w:name w:val="p33"/>
    <w:basedOn w:val="a"/>
    <w:pPr>
      <w:spacing w:before="100" w:beforeAutospacing="1" w:after="100" w:afterAutospacing="1"/>
    </w:pPr>
  </w:style>
  <w:style w:type="character" w:customStyle="1" w:styleId="s6">
    <w:name w:val="s6"/>
  </w:style>
  <w:style w:type="paragraph" w:customStyle="1" w:styleId="p35">
    <w:name w:val="p35"/>
    <w:basedOn w:val="a"/>
    <w:pPr>
      <w:spacing w:before="100" w:beforeAutospacing="1" w:after="100" w:afterAutospacing="1"/>
    </w:pPr>
  </w:style>
  <w:style w:type="paragraph" w:customStyle="1" w:styleId="p34">
    <w:name w:val="p34"/>
    <w:basedOn w:val="a"/>
    <w:pPr>
      <w:spacing w:before="100" w:beforeAutospacing="1" w:after="100" w:afterAutospacing="1"/>
    </w:pPr>
  </w:style>
  <w:style w:type="paragraph" w:customStyle="1" w:styleId="p36">
    <w:name w:val="p36"/>
    <w:basedOn w:val="a"/>
    <w:uiPriority w:val="99"/>
    <w:pPr>
      <w:spacing w:before="100" w:beforeAutospacing="1" w:after="100" w:afterAutospacing="1"/>
    </w:pPr>
  </w:style>
  <w:style w:type="paragraph" w:customStyle="1" w:styleId="p37">
    <w:name w:val="p37"/>
    <w:basedOn w:val="a"/>
    <w:pPr>
      <w:spacing w:before="100" w:beforeAutospacing="1" w:after="100" w:afterAutospacing="1"/>
    </w:pPr>
  </w:style>
  <w:style w:type="paragraph" w:customStyle="1" w:styleId="p39">
    <w:name w:val="p39"/>
    <w:basedOn w:val="a"/>
    <w:pPr>
      <w:spacing w:before="100" w:beforeAutospacing="1" w:after="100" w:afterAutospacing="1"/>
    </w:pPr>
  </w:style>
  <w:style w:type="paragraph" w:customStyle="1" w:styleId="13">
    <w:name w:val="Абзац списка1"/>
    <w:basedOn w:val="a"/>
    <w:uiPriority w:val="9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pPr>
      <w:tabs>
        <w:tab w:val="center" w:pos="4677"/>
        <w:tab w:val="right" w:pos="9355"/>
      </w:tabs>
    </w:pPr>
    <w:rPr>
      <w:sz w:val="26"/>
      <w:szCs w:val="20"/>
    </w:rPr>
  </w:style>
  <w:style w:type="character" w:customStyle="1" w:styleId="aff0">
    <w:name w:val="Нижний колонтитул Знак"/>
    <w:basedOn w:val="a0"/>
    <w:link w:val="aff"/>
    <w:uiPriority w:val="99"/>
    <w:rPr>
      <w:rFonts w:ascii="Times New Roman" w:eastAsia="Times New Roman" w:hAnsi="Times New Roman" w:cs="Times New Roman"/>
      <w:sz w:val="26"/>
      <w:szCs w:val="20"/>
      <w:lang w:eastAsia="ru-RU"/>
    </w:rPr>
  </w:style>
  <w:style w:type="paragraph" w:customStyle="1" w:styleId="14">
    <w:name w:val="Знак1 Знак Знак Знак"/>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Pr>
      <w:rFonts w:ascii="Calibri" w:eastAsia="Calibri" w:hAnsi="Calibri" w:cs="Times New Roman"/>
    </w:rPr>
  </w:style>
  <w:style w:type="paragraph" w:styleId="aff2">
    <w:name w:val="header"/>
    <w:basedOn w:val="a"/>
    <w:link w:val="aff3"/>
    <w:uiPriority w:val="99"/>
    <w:unhideWhenUsed/>
    <w:pPr>
      <w:tabs>
        <w:tab w:val="center" w:pos="4677"/>
        <w:tab w:val="right" w:pos="9355"/>
      </w:tabs>
    </w:pPr>
  </w:style>
  <w:style w:type="character" w:customStyle="1" w:styleId="aff3">
    <w:name w:val="Верхний колонтитул Знак"/>
    <w:basedOn w:val="a0"/>
    <w:link w:val="aff2"/>
    <w:uiPriority w:val="99"/>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Pr>
      <w:rFonts w:ascii="Segoe UI" w:hAnsi="Segoe UI" w:cs="Segoe UI"/>
      <w:sz w:val="18"/>
      <w:szCs w:val="18"/>
    </w:rPr>
  </w:style>
  <w:style w:type="character" w:customStyle="1" w:styleId="aff5">
    <w:name w:val="Текст выноски Знак"/>
    <w:basedOn w:val="a0"/>
    <w:link w:val="aff4"/>
    <w:uiPriority w:val="99"/>
    <w:semiHidden/>
    <w:rPr>
      <w:rFonts w:ascii="Segoe UI" w:eastAsia="Times New Roman" w:hAnsi="Segoe UI" w:cs="Segoe UI"/>
      <w:sz w:val="18"/>
      <w:szCs w:val="18"/>
      <w:lang w:eastAsia="ru-RU"/>
    </w:rPr>
  </w:style>
  <w:style w:type="paragraph" w:styleId="aff6">
    <w:name w:val="Body Text"/>
    <w:basedOn w:val="a"/>
    <w:link w:val="aff7"/>
    <w:uiPriority w:val="99"/>
    <w:unhideWhenUsed/>
    <w:pPr>
      <w:spacing w:after="120"/>
    </w:pPr>
  </w:style>
  <w:style w:type="character" w:customStyle="1" w:styleId="aff7">
    <w:name w:val="Основной текст Знак"/>
    <w:basedOn w:val="a0"/>
    <w:link w:val="aff6"/>
    <w:uiPriority w:val="99"/>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Pr>
      <w:rFonts w:ascii="Verdana" w:hAnsi="Verdana" w:cs="Verdana"/>
      <w:sz w:val="20"/>
      <w:szCs w:val="20"/>
      <w:lang w:val="en-US" w:eastAsia="en-US"/>
    </w:rPr>
  </w:style>
  <w:style w:type="paragraph" w:customStyle="1" w:styleId="25">
    <w:name w:val="Абзац списка2"/>
    <w:basedOn w:val="a"/>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19409">
      <w:bodyDiv w:val="1"/>
      <w:marLeft w:val="0"/>
      <w:marRight w:val="0"/>
      <w:marTop w:val="0"/>
      <w:marBottom w:val="0"/>
      <w:divBdr>
        <w:top w:val="none" w:sz="0" w:space="0" w:color="auto"/>
        <w:left w:val="none" w:sz="0" w:space="0" w:color="auto"/>
        <w:bottom w:val="none" w:sz="0" w:space="0" w:color="auto"/>
        <w:right w:val="none" w:sz="0" w:space="0" w:color="auto"/>
      </w:divBdr>
    </w:div>
    <w:div w:id="384723046">
      <w:bodyDiv w:val="1"/>
      <w:marLeft w:val="0"/>
      <w:marRight w:val="0"/>
      <w:marTop w:val="0"/>
      <w:marBottom w:val="0"/>
      <w:divBdr>
        <w:top w:val="none" w:sz="0" w:space="0" w:color="auto"/>
        <w:left w:val="none" w:sz="0" w:space="0" w:color="auto"/>
        <w:bottom w:val="none" w:sz="0" w:space="0" w:color="auto"/>
        <w:right w:val="none" w:sz="0" w:space="0" w:color="auto"/>
      </w:divBdr>
    </w:div>
    <w:div w:id="747458009">
      <w:bodyDiv w:val="1"/>
      <w:marLeft w:val="0"/>
      <w:marRight w:val="0"/>
      <w:marTop w:val="0"/>
      <w:marBottom w:val="0"/>
      <w:divBdr>
        <w:top w:val="none" w:sz="0" w:space="0" w:color="auto"/>
        <w:left w:val="none" w:sz="0" w:space="0" w:color="auto"/>
        <w:bottom w:val="none" w:sz="0" w:space="0" w:color="auto"/>
        <w:right w:val="none" w:sz="0" w:space="0" w:color="auto"/>
      </w:divBdr>
    </w:div>
    <w:div w:id="755983804">
      <w:bodyDiv w:val="1"/>
      <w:marLeft w:val="0"/>
      <w:marRight w:val="0"/>
      <w:marTop w:val="0"/>
      <w:marBottom w:val="0"/>
      <w:divBdr>
        <w:top w:val="none" w:sz="0" w:space="0" w:color="auto"/>
        <w:left w:val="none" w:sz="0" w:space="0" w:color="auto"/>
        <w:bottom w:val="none" w:sz="0" w:space="0" w:color="auto"/>
        <w:right w:val="none" w:sz="0" w:space="0" w:color="auto"/>
      </w:divBdr>
    </w:div>
    <w:div w:id="950743473">
      <w:bodyDiv w:val="1"/>
      <w:marLeft w:val="0"/>
      <w:marRight w:val="0"/>
      <w:marTop w:val="0"/>
      <w:marBottom w:val="0"/>
      <w:divBdr>
        <w:top w:val="none" w:sz="0" w:space="0" w:color="auto"/>
        <w:left w:val="none" w:sz="0" w:space="0" w:color="auto"/>
        <w:bottom w:val="none" w:sz="0" w:space="0" w:color="auto"/>
        <w:right w:val="none" w:sz="0" w:space="0" w:color="auto"/>
      </w:divBdr>
    </w:div>
    <w:div w:id="20571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montnensko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32342@donpa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remontnoe.mfc61.ru" TargetMode="External"/><Relationship Id="rId23" Type="http://schemas.openxmlformats.org/officeDocument/2006/relationships/theme" Target="theme/theme1.xml"/><Relationship Id="rId10" Type="http://schemas.openxmlformats.org/officeDocument/2006/relationships/hyperlink" Target="http://remontnoe.mfc61.ru" TargetMode="External"/><Relationship Id="rId19"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settings" Target="settings.xml"/><Relationship Id="rId9" Type="http://schemas.openxmlformats.org/officeDocument/2006/relationships/hyperlink" Target="http://remontnenskoe.ru" TargetMode="External"/><Relationship Id="rId14" Type="http://schemas.openxmlformats.org/officeDocument/2006/relationships/hyperlink" Target="mailto:mfc.remont@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7D3A-4DF9-421B-887D-C705632B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13290</Words>
  <Characters>75757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3</cp:revision>
  <dcterms:created xsi:type="dcterms:W3CDTF">2023-05-22T07:44:00Z</dcterms:created>
  <dcterms:modified xsi:type="dcterms:W3CDTF">2023-05-22T08:14:00Z</dcterms:modified>
</cp:coreProperties>
</file>