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C37E16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7E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C37E16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C37E16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E1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C37E16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E16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C37E16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E16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C37E16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C37E16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C37E16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C37E16" w:rsidRDefault="002B3BB3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9C22FD" w:rsidRPr="00C3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C37E16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C37E16" w:rsidRPr="00C37E16" w:rsidTr="009B08FF">
        <w:tc>
          <w:tcPr>
            <w:tcW w:w="6228" w:type="dxa"/>
          </w:tcPr>
          <w:p w:rsidR="00C37E16" w:rsidRPr="00C37E16" w:rsidRDefault="00C37E16" w:rsidP="009B0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отчета о реализации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Ремонтненского</w:t>
            </w:r>
            <w:r w:rsidRPr="00C3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«Развитие физической культуры и спорта»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C37E16" w:rsidRPr="00C37E16" w:rsidRDefault="00C37E16" w:rsidP="009B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54" w:rsidRPr="00103E8E" w:rsidRDefault="00C37E16" w:rsidP="00AB1754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от 04.04.2018 г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37E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</w:t>
      </w:r>
      <w:r w:rsidR="00AB1754">
        <w:rPr>
          <w:rFonts w:ascii="Times New Roman" w:hAnsi="Times New Roman" w:cs="Times New Roman"/>
          <w:sz w:val="24"/>
          <w:szCs w:val="24"/>
        </w:rPr>
        <w:t>нтненского сельского поселения»,</w:t>
      </w:r>
      <w:r w:rsidR="00AB1754" w:rsidRPr="00AB1754">
        <w:rPr>
          <w:rFonts w:ascii="Times New Roman" w:hAnsi="Times New Roman" w:cs="Times New Roman"/>
          <w:sz w:val="24"/>
          <w:szCs w:val="24"/>
        </w:rPr>
        <w:t xml:space="preserve"> </w:t>
      </w:r>
      <w:r w:rsidR="00AB1754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C37E16" w:rsidRPr="00C37E16" w:rsidRDefault="00AB1754" w:rsidP="00AB1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C37E16" w:rsidRPr="00C37E16" w:rsidRDefault="00C37E16" w:rsidP="00C37E1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1. Утвердить отчет о реализации муниципальной программы «Развитие физической культуры и спорта»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Ремонтненское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3. Контроль за выполнением постановления оставляю за собой.</w:t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7E16" w:rsidRPr="00C37E16" w:rsidRDefault="00C37E16" w:rsidP="00C37E16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>А.Я. Яковенко</w:t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от </w:t>
      </w:r>
      <w:r w:rsidR="002B3BB3">
        <w:rPr>
          <w:rFonts w:ascii="Times New Roman" w:hAnsi="Times New Roman" w:cs="Times New Roman"/>
          <w:sz w:val="24"/>
          <w:szCs w:val="24"/>
        </w:rPr>
        <w:t>27</w:t>
      </w:r>
      <w:r w:rsidRPr="00C37E16">
        <w:rPr>
          <w:rFonts w:ascii="Times New Roman" w:hAnsi="Times New Roman" w:cs="Times New Roman"/>
          <w:sz w:val="24"/>
          <w:szCs w:val="24"/>
        </w:rPr>
        <w:t>.0</w:t>
      </w:r>
      <w:r w:rsidR="002B3BB3">
        <w:rPr>
          <w:rFonts w:ascii="Times New Roman" w:hAnsi="Times New Roman" w:cs="Times New Roman"/>
          <w:sz w:val="24"/>
          <w:szCs w:val="24"/>
        </w:rPr>
        <w:t>7</w:t>
      </w:r>
      <w:r w:rsidRPr="00C37E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7E16">
        <w:rPr>
          <w:rFonts w:ascii="Times New Roman" w:hAnsi="Times New Roman" w:cs="Times New Roman"/>
          <w:sz w:val="24"/>
          <w:szCs w:val="24"/>
        </w:rPr>
        <w:t xml:space="preserve"> № </w:t>
      </w:r>
      <w:r w:rsidR="002B3BB3">
        <w:rPr>
          <w:rFonts w:ascii="Times New Roman" w:hAnsi="Times New Roman" w:cs="Times New Roman"/>
          <w:sz w:val="24"/>
          <w:szCs w:val="24"/>
        </w:rPr>
        <w:t>129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Конкретные результаты реализации муниципальной программы,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достигнутые за отчетный год.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pStyle w:val="ae"/>
        <w:tabs>
          <w:tab w:val="left" w:pos="708"/>
        </w:tabs>
        <w:ind w:firstLine="680"/>
        <w:jc w:val="both"/>
      </w:pPr>
      <w:r w:rsidRPr="00C37E16">
        <w:t xml:space="preserve">Муниципальная программа «Развитие физической культуры и спорта» была утверждена постановлением Администрации </w:t>
      </w:r>
      <w:r>
        <w:rPr>
          <w:lang w:val="ru-RU"/>
        </w:rPr>
        <w:t>Ремонтненского</w:t>
      </w:r>
      <w:r w:rsidRPr="00C37E16">
        <w:t xml:space="preserve"> сельского поселения </w:t>
      </w:r>
      <w:r w:rsidRPr="00C37E16">
        <w:rPr>
          <w:lang w:val="ru-RU"/>
        </w:rPr>
        <w:t>2</w:t>
      </w:r>
      <w:r>
        <w:rPr>
          <w:lang w:val="ru-RU"/>
        </w:rPr>
        <w:t>3</w:t>
      </w:r>
      <w:r w:rsidRPr="00C37E16">
        <w:t>.</w:t>
      </w:r>
      <w:r w:rsidRPr="00C37E16">
        <w:rPr>
          <w:lang w:val="ru-RU"/>
        </w:rPr>
        <w:t>10.</w:t>
      </w:r>
      <w:r w:rsidRPr="00C37E16">
        <w:t>201</w:t>
      </w:r>
      <w:r w:rsidRPr="00C37E16">
        <w:rPr>
          <w:lang w:val="ru-RU"/>
        </w:rPr>
        <w:t>8</w:t>
      </w:r>
      <w:r w:rsidRPr="00C37E16">
        <w:t xml:space="preserve"> № </w:t>
      </w:r>
      <w:r>
        <w:rPr>
          <w:lang w:val="ru-RU"/>
        </w:rPr>
        <w:t>143</w:t>
      </w:r>
      <w:r w:rsidRPr="00C37E16">
        <w:t>.</w:t>
      </w:r>
    </w:p>
    <w:p w:rsidR="00C37E16" w:rsidRPr="00C37E16" w:rsidRDefault="00C37E16" w:rsidP="00C37E16">
      <w:pPr>
        <w:pStyle w:val="ae"/>
        <w:tabs>
          <w:tab w:val="left" w:pos="708"/>
        </w:tabs>
        <w:ind w:firstLine="680"/>
        <w:jc w:val="both"/>
      </w:pPr>
      <w:r w:rsidRPr="00C37E16">
        <w:rPr>
          <w:bCs/>
        </w:rPr>
        <w:t>Данная программа направлена на достижение следующих целей:</w:t>
      </w:r>
    </w:p>
    <w:p w:rsidR="00C37E16" w:rsidRPr="00C37E16" w:rsidRDefault="00C37E16" w:rsidP="00C37E16">
      <w:pPr>
        <w:pStyle w:val="ae"/>
        <w:tabs>
          <w:tab w:val="left" w:pos="708"/>
        </w:tabs>
        <w:jc w:val="both"/>
        <w:rPr>
          <w:color w:val="000000"/>
          <w:spacing w:val="-3"/>
        </w:rPr>
      </w:pPr>
      <w:r w:rsidRPr="00C37E16">
        <w:rPr>
          <w:kern w:val="2"/>
          <w:lang w:val="ru-RU"/>
        </w:rPr>
        <w:t xml:space="preserve"> </w:t>
      </w:r>
    </w:p>
    <w:tbl>
      <w:tblPr>
        <w:tblW w:w="915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52"/>
      </w:tblGrid>
      <w:tr w:rsidR="00C37E16" w:rsidRPr="003631F6" w:rsidTr="009B08FF">
        <w:tc>
          <w:tcPr>
            <w:tcW w:w="6884" w:type="dxa"/>
            <w:tcMar>
              <w:bottom w:w="57" w:type="dxa"/>
            </w:tcMar>
            <w:hideMark/>
          </w:tcPr>
          <w:p w:rsidR="00C37E16" w:rsidRPr="003631F6" w:rsidRDefault="00C37E16" w:rsidP="00C37E16">
            <w:pPr>
              <w:spacing w:line="230" w:lineRule="auto"/>
              <w:rPr>
                <w:kern w:val="2"/>
                <w:szCs w:val="28"/>
              </w:rPr>
            </w:pP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условий, обеспечивающих возможность жителям сельского поселения заниматься физической культурой и массовым спортом и вести здоровый образ жизни; создание условий для развития физической культуры и спорта среди различных групп населения</w:t>
            </w:r>
          </w:p>
        </w:tc>
      </w:tr>
    </w:tbl>
    <w:p w:rsidR="00C37E16" w:rsidRPr="00C37E16" w:rsidRDefault="00C37E16" w:rsidP="00C37E16">
      <w:pPr>
        <w:pStyle w:val="ae"/>
        <w:tabs>
          <w:tab w:val="left" w:pos="708"/>
        </w:tabs>
        <w:jc w:val="both"/>
        <w:rPr>
          <w:color w:val="000000"/>
          <w:spacing w:val="-3"/>
        </w:rPr>
      </w:pPr>
      <w:r w:rsidRPr="00C37E16">
        <w:rPr>
          <w:color w:val="000000"/>
          <w:spacing w:val="-3"/>
        </w:rPr>
        <w:t>Задачи программы:</w:t>
      </w:r>
    </w:p>
    <w:p w:rsidR="00C37E16" w:rsidRDefault="00C37E16" w:rsidP="00C37E16">
      <w:pPr>
        <w:spacing w:line="23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>повышение мотивации жителей сельского поселения к регулярным занятиям физической культурой и спортом и ведению здорового образа жизни;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обеспечение успешного выступления спортсменов 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в областных, районных, и местных спортивных соревнованиях; организация спортивно-массовых мероприятий</w:t>
      </w: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Для достижения поставленных целей в 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среди </w:t>
      </w:r>
      <w:r w:rsidRPr="00C37E16">
        <w:rPr>
          <w:rStyle w:val="14"/>
          <w:rFonts w:ascii="Times New Roman" w:hAnsi="Times New Roman" w:cs="Times New Roman"/>
          <w:sz w:val="24"/>
          <w:szCs w:val="24"/>
        </w:rPr>
        <w:t xml:space="preserve">спортсменов команд поселения 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было проведено 9 спортивно-массовых мероприятий: по волейболу, футболу, теннису, шахматы, шашки, которые были проведены на хорошем организационном уровне. В них приняли участие </w:t>
      </w:r>
      <w:r w:rsidR="00D04AA1">
        <w:rPr>
          <w:rFonts w:ascii="Times New Roman" w:hAnsi="Times New Roman" w:cs="Times New Roman"/>
          <w:spacing w:val="-3"/>
          <w:sz w:val="24"/>
          <w:szCs w:val="24"/>
        </w:rPr>
        <w:t>320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 человек. </w:t>
      </w:r>
    </w:p>
    <w:p w:rsidR="00C37E16" w:rsidRPr="00C37E16" w:rsidRDefault="00C37E16" w:rsidP="00C37E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pacing w:val="-3"/>
          <w:sz w:val="24"/>
          <w:szCs w:val="24"/>
        </w:rPr>
        <w:t>- п</w:t>
      </w:r>
      <w:r w:rsidRPr="00C37E16">
        <w:rPr>
          <w:rFonts w:ascii="Times New Roman" w:hAnsi="Times New Roman" w:cs="Times New Roman"/>
          <w:sz w:val="24"/>
          <w:szCs w:val="24"/>
        </w:rPr>
        <w:t xml:space="preserve">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Новогодний кубок, </w:t>
      </w:r>
      <w:r w:rsidR="00D04AA1">
        <w:rPr>
          <w:rFonts w:ascii="Times New Roman" w:hAnsi="Times New Roman" w:cs="Times New Roman"/>
          <w:sz w:val="24"/>
          <w:szCs w:val="24"/>
        </w:rPr>
        <w:t>памяти В. Яценко</w:t>
      </w:r>
      <w:r w:rsidRPr="00C37E16">
        <w:rPr>
          <w:rFonts w:ascii="Times New Roman" w:hAnsi="Times New Roman" w:cs="Times New Roman"/>
          <w:sz w:val="24"/>
          <w:szCs w:val="24"/>
        </w:rPr>
        <w:t xml:space="preserve">, </w:t>
      </w:r>
      <w:r w:rsidR="00D04AA1">
        <w:rPr>
          <w:rFonts w:ascii="Times New Roman" w:hAnsi="Times New Roman" w:cs="Times New Roman"/>
          <w:sz w:val="24"/>
          <w:szCs w:val="24"/>
        </w:rPr>
        <w:t xml:space="preserve">памяти А. </w:t>
      </w:r>
      <w:proofErr w:type="spellStart"/>
      <w:r w:rsidR="00D04AA1">
        <w:rPr>
          <w:rFonts w:ascii="Times New Roman" w:hAnsi="Times New Roman" w:cs="Times New Roman"/>
          <w:sz w:val="24"/>
          <w:szCs w:val="24"/>
        </w:rPr>
        <w:t>Лубяницкого</w:t>
      </w:r>
      <w:proofErr w:type="spellEnd"/>
      <w:r w:rsidR="00D04AA1">
        <w:rPr>
          <w:rFonts w:ascii="Times New Roman" w:hAnsi="Times New Roman" w:cs="Times New Roman"/>
          <w:sz w:val="24"/>
          <w:szCs w:val="24"/>
        </w:rPr>
        <w:t>.</w:t>
      </w:r>
    </w:p>
    <w:p w:rsidR="00C37E16" w:rsidRPr="00C37E16" w:rsidRDefault="00C37E16" w:rsidP="00C37E16">
      <w:pPr>
        <w:autoSpaceDE w:val="0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C37E16" w:rsidRPr="00C37E16" w:rsidRDefault="00C37E16" w:rsidP="00A463C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Перечень мероприятий, реализации муниципальной программы</w:t>
      </w:r>
    </w:p>
    <w:p w:rsidR="00C37E16" w:rsidRPr="00C37E16" w:rsidRDefault="00C37E16" w:rsidP="00A463C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выполненных и невыполненных в установленные сроки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 </w:t>
      </w:r>
      <w:r w:rsidR="00D04A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AA1" w:rsidRPr="00C37E16">
        <w:rPr>
          <w:rFonts w:ascii="Times New Roman" w:hAnsi="Times New Roman" w:cs="Times New Roman"/>
          <w:sz w:val="24"/>
          <w:szCs w:val="24"/>
        </w:rPr>
        <w:t>Реализация основных</w:t>
      </w:r>
      <w:r w:rsidRPr="00C37E16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04AA1">
        <w:rPr>
          <w:rFonts w:ascii="Times New Roman" w:hAnsi="Times New Roman" w:cs="Times New Roman"/>
          <w:sz w:val="24"/>
          <w:szCs w:val="24"/>
        </w:rPr>
        <w:t>10</w:t>
      </w:r>
      <w:r w:rsidRPr="00C37E16">
        <w:rPr>
          <w:rFonts w:ascii="Times New Roman" w:hAnsi="Times New Roman" w:cs="Times New Roman"/>
          <w:sz w:val="24"/>
          <w:szCs w:val="24"/>
        </w:rPr>
        <w:t>.</w:t>
      </w:r>
      <w:r w:rsidR="00D04AA1">
        <w:rPr>
          <w:rFonts w:ascii="Times New Roman" w:hAnsi="Times New Roman" w:cs="Times New Roman"/>
          <w:sz w:val="24"/>
          <w:szCs w:val="24"/>
        </w:rPr>
        <w:t>01.2020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№ </w:t>
      </w:r>
      <w:r w:rsidR="00D04AA1">
        <w:rPr>
          <w:rFonts w:ascii="Times New Roman" w:hAnsi="Times New Roman" w:cs="Times New Roman"/>
          <w:sz w:val="24"/>
          <w:szCs w:val="24"/>
        </w:rPr>
        <w:t>18</w:t>
      </w:r>
      <w:r w:rsidRPr="00C37E16">
        <w:rPr>
          <w:rFonts w:ascii="Times New Roman" w:hAnsi="Times New Roman" w:cs="Times New Roman"/>
          <w:sz w:val="24"/>
          <w:szCs w:val="24"/>
        </w:rPr>
        <w:t>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Для достижения намеченных целей и решения задач муниципальной программы в отчетном периоде в </w:t>
      </w:r>
      <w:r w:rsidR="00D04AA1" w:rsidRPr="00C37E16">
        <w:rPr>
          <w:rFonts w:ascii="Times New Roman" w:hAnsi="Times New Roman" w:cs="Times New Roman"/>
          <w:kern w:val="2"/>
          <w:sz w:val="24"/>
          <w:szCs w:val="24"/>
        </w:rPr>
        <w:t>подпрограмме Развитие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физической культуры и массового спорта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поселения.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было предусмотрено 1 основное мероприятие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«Проведение массовых спортивных мероприятий». Данное мероприятие выполнено </w:t>
      </w:r>
      <w:r w:rsidR="00D04AA1">
        <w:rPr>
          <w:rFonts w:ascii="Times New Roman" w:eastAsia="Calibri" w:hAnsi="Times New Roman" w:cs="Times New Roman"/>
          <w:sz w:val="24"/>
          <w:szCs w:val="24"/>
        </w:rPr>
        <w:t>на 65,2</w:t>
      </w:r>
      <w:r w:rsidRPr="00C37E1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степени выполнения основных мероприятий подпрограмм муниципальной программы в 20</w:t>
      </w:r>
      <w:r w:rsidR="00D04AA1">
        <w:rPr>
          <w:rFonts w:ascii="Times New Roman" w:eastAsia="Calibri" w:hAnsi="Times New Roman" w:cs="Times New Roman"/>
          <w:sz w:val="24"/>
          <w:szCs w:val="24"/>
        </w:rPr>
        <w:t>20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году приведены в Т</w:t>
      </w:r>
      <w:hyperlink w:anchor="Par1520" w:history="1">
        <w:r w:rsidRPr="00C37E16">
          <w:rPr>
            <w:rFonts w:ascii="Times New Roman" w:eastAsia="Calibri" w:hAnsi="Times New Roman" w:cs="Times New Roman"/>
            <w:sz w:val="24"/>
            <w:szCs w:val="24"/>
          </w:rPr>
          <w:t xml:space="preserve">аблице </w:t>
        </w:r>
        <w:proofErr w:type="gramStart"/>
        <w:r w:rsidRPr="00C37E16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настоящему  отчету.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Объем средств на реализацию муниципальной программы в 20</w:t>
      </w:r>
      <w:r w:rsidR="00D04AA1"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году за счет средств бюджета поселения по плану составил </w:t>
      </w:r>
      <w:r w:rsidR="00D04AA1">
        <w:rPr>
          <w:rFonts w:ascii="Times New Roman" w:hAnsi="Times New Roman" w:cs="Times New Roman"/>
          <w:sz w:val="24"/>
          <w:szCs w:val="24"/>
        </w:rPr>
        <w:t>54,0</w:t>
      </w:r>
      <w:r w:rsidRPr="00C37E1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C37E16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фактическое выполнение составило </w:t>
      </w:r>
      <w:r w:rsidR="00D04AA1">
        <w:rPr>
          <w:rFonts w:ascii="Times New Roman" w:hAnsi="Times New Roman" w:cs="Times New Roman"/>
          <w:color w:val="000000"/>
          <w:sz w:val="24"/>
          <w:szCs w:val="24"/>
        </w:rPr>
        <w:t>35,2</w:t>
      </w:r>
      <w:r w:rsidRPr="00C37E1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C37E16" w:rsidRPr="00C37E16" w:rsidRDefault="00C37E16" w:rsidP="00C37E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</w:t>
      </w:r>
      <w:r w:rsidR="00D04AA1" w:rsidRPr="00C37E16">
        <w:rPr>
          <w:rFonts w:ascii="Times New Roman" w:hAnsi="Times New Roman" w:cs="Times New Roman"/>
          <w:sz w:val="24"/>
          <w:szCs w:val="24"/>
        </w:rPr>
        <w:t>3 к</w:t>
      </w:r>
      <w:r w:rsidRPr="00C37E16">
        <w:rPr>
          <w:rFonts w:ascii="Times New Roman" w:hAnsi="Times New Roman" w:cs="Times New Roman"/>
          <w:sz w:val="24"/>
          <w:szCs w:val="24"/>
        </w:rPr>
        <w:t xml:space="preserve"> настоящему отчету.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D04AA1" w:rsidRPr="00C37E16">
        <w:rPr>
          <w:rFonts w:ascii="Times New Roman" w:hAnsi="Times New Roman" w:cs="Times New Roman"/>
          <w:sz w:val="24"/>
          <w:szCs w:val="24"/>
        </w:rPr>
        <w:t>показателей (</w:t>
      </w:r>
      <w:r w:rsidRPr="00C37E16">
        <w:rPr>
          <w:rFonts w:ascii="Times New Roman" w:hAnsi="Times New Roman" w:cs="Times New Roman"/>
          <w:sz w:val="24"/>
          <w:szCs w:val="24"/>
        </w:rPr>
        <w:t>индикаторов).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В 20</w:t>
      </w:r>
      <w:r w:rsidR="00D04AA1"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По </w:t>
      </w:r>
      <w:r w:rsidR="00D04AA1" w:rsidRPr="00C37E16">
        <w:rPr>
          <w:rFonts w:ascii="Times New Roman" w:hAnsi="Times New Roman" w:cs="Times New Roman"/>
          <w:sz w:val="24"/>
          <w:szCs w:val="24"/>
        </w:rPr>
        <w:t>подпрограмме предусмотрено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достижение двух показателей по которым достигнуты плановые значения.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в муниципальную программу.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В течение 20</w:t>
      </w:r>
      <w:r w:rsidR="00D04AA1"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года ответственным исполнителем вносились изменения в </w:t>
      </w:r>
      <w:r w:rsidR="00D04AA1" w:rsidRPr="00C37E1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C37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физической культуры и спорта»</w:t>
      </w:r>
      <w:r w:rsidRPr="00C37E16">
        <w:rPr>
          <w:rFonts w:ascii="Times New Roman" w:hAnsi="Times New Roman" w:cs="Times New Roman"/>
          <w:kern w:val="1"/>
          <w:sz w:val="24"/>
          <w:szCs w:val="24"/>
        </w:rPr>
        <w:t>»</w:t>
      </w:r>
      <w:r w:rsidRPr="00C37E16">
        <w:rPr>
          <w:rFonts w:ascii="Times New Roman" w:hAnsi="Times New Roman" w:cs="Times New Roman"/>
          <w:sz w:val="24"/>
          <w:szCs w:val="24"/>
        </w:rPr>
        <w:t>:</w:t>
      </w:r>
    </w:p>
    <w:p w:rsidR="00C37E16" w:rsidRPr="00C37E16" w:rsidRDefault="00C37E16" w:rsidP="00D02625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1. Постановлением Администрации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02625">
        <w:rPr>
          <w:rFonts w:ascii="Times New Roman" w:hAnsi="Times New Roman" w:cs="Times New Roman"/>
          <w:sz w:val="24"/>
          <w:szCs w:val="24"/>
        </w:rPr>
        <w:t>10</w:t>
      </w:r>
      <w:r w:rsidRPr="00C37E16">
        <w:rPr>
          <w:rFonts w:ascii="Times New Roman" w:hAnsi="Times New Roman" w:cs="Times New Roman"/>
          <w:sz w:val="24"/>
          <w:szCs w:val="24"/>
        </w:rPr>
        <w:t>.01.20</w:t>
      </w:r>
      <w:r w:rsidR="00D02625">
        <w:rPr>
          <w:rFonts w:ascii="Times New Roman" w:hAnsi="Times New Roman" w:cs="Times New Roman"/>
          <w:sz w:val="24"/>
          <w:szCs w:val="24"/>
        </w:rPr>
        <w:t>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№ </w:t>
      </w:r>
      <w:r w:rsidR="00D02625">
        <w:rPr>
          <w:rFonts w:ascii="Times New Roman" w:hAnsi="Times New Roman" w:cs="Times New Roman"/>
          <w:sz w:val="24"/>
          <w:szCs w:val="24"/>
        </w:rPr>
        <w:t>9</w:t>
      </w:r>
      <w:r w:rsidR="00D02625" w:rsidRPr="00C37E16">
        <w:rPr>
          <w:rFonts w:ascii="Times New Roman" w:hAnsi="Times New Roman" w:cs="Times New Roman"/>
          <w:sz w:val="24"/>
          <w:szCs w:val="24"/>
        </w:rPr>
        <w:t xml:space="preserve"> «</w:t>
      </w:r>
      <w:r w:rsidR="00D02625" w:rsidRPr="00D0262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</w:t>
      </w:r>
      <w:r w:rsidR="00D02625">
        <w:rPr>
          <w:rFonts w:ascii="Times New Roman" w:hAnsi="Times New Roman" w:cs="Times New Roman"/>
          <w:sz w:val="24"/>
          <w:szCs w:val="24"/>
        </w:rPr>
        <w:t xml:space="preserve"> </w:t>
      </w:r>
      <w:r w:rsidR="00D02625" w:rsidRPr="00D02625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="00D02625">
        <w:rPr>
          <w:rFonts w:ascii="Times New Roman" w:hAnsi="Times New Roman" w:cs="Times New Roman"/>
          <w:sz w:val="24"/>
          <w:szCs w:val="24"/>
        </w:rPr>
        <w:t>.</w:t>
      </w:r>
      <w:r w:rsidRPr="00C37E16">
        <w:rPr>
          <w:rFonts w:ascii="Times New Roman" w:hAnsi="Times New Roman" w:cs="Times New Roman"/>
          <w:sz w:val="24"/>
          <w:szCs w:val="24"/>
        </w:rPr>
        <w:t xml:space="preserve"> Причина изменений – корректировка бюджетных ассигнований </w:t>
      </w:r>
      <w:r w:rsidRPr="00C37E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C37E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26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Результаты реализации мер муниципального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 и правового регулирования.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pStyle w:val="af0"/>
        <w:ind w:left="0" w:firstLine="709"/>
        <w:rPr>
          <w:sz w:val="24"/>
          <w:szCs w:val="24"/>
        </w:rPr>
      </w:pPr>
      <w:r w:rsidRPr="00C37E16">
        <w:rPr>
          <w:sz w:val="24"/>
          <w:szCs w:val="24"/>
        </w:rPr>
        <w:t>Меры муниципального и правового регулирования в ходе реализации муниципальной программы в 20</w:t>
      </w:r>
      <w:r w:rsidR="00D02625">
        <w:rPr>
          <w:sz w:val="24"/>
          <w:szCs w:val="24"/>
        </w:rPr>
        <w:t>20</w:t>
      </w:r>
      <w:r w:rsidRPr="00C37E16">
        <w:rPr>
          <w:sz w:val="24"/>
          <w:szCs w:val="24"/>
        </w:rPr>
        <w:t xml:space="preserve"> году не предусматривались.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625" w:rsidRDefault="00D02625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25" w:rsidRDefault="00D02625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программы.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Для обеспечения мониторинга динамики результатов реализации муниципаль</w:t>
      </w:r>
      <w:r w:rsidR="00D02625">
        <w:rPr>
          <w:rFonts w:ascii="Times New Roman" w:hAnsi="Times New Roman" w:cs="Times New Roman"/>
          <w:sz w:val="24"/>
          <w:szCs w:val="24"/>
        </w:rPr>
        <w:t>ной программы за 2020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Оценка эффективности муниципальной программы проводилась по утвержденному методу: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достижения целей и решения задач подпрограмм и муниципальной программы в целом;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поселения;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реализации основных мероприятий (достижения ожидаемых непосредственных результатов их реализации).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object w:dxaOrig="22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8.75pt" o:ole="">
            <v:imagedata r:id="rId8" o:title=""/>
          </v:shape>
          <o:OLEObject Type="Embed" ProgID="Equation.3" ShapeID="_x0000_i1025" DrawAspect="Content" ObjectID="_1689073562" r:id="rId9"/>
        </w:objec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где: </w:t>
      </w:r>
      <w:r w:rsidRPr="00C37E16">
        <w:rPr>
          <w:rFonts w:ascii="Times New Roman" w:hAnsi="Times New Roman" w:cs="Times New Roman"/>
          <w:kern w:val="2"/>
          <w:sz w:val="24"/>
          <w:szCs w:val="24"/>
          <w:lang w:val="en-US"/>
        </w:rPr>
        <w:t>S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=</w:t>
      </w:r>
      <w:r w:rsidR="00353854">
        <w:rPr>
          <w:rFonts w:ascii="Times New Roman" w:hAnsi="Times New Roman" w:cs="Times New Roman"/>
          <w:kern w:val="2"/>
          <w:sz w:val="24"/>
          <w:szCs w:val="24"/>
        </w:rPr>
        <w:t>54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,0/</w:t>
      </w:r>
      <w:r w:rsidR="00353854">
        <w:rPr>
          <w:rFonts w:ascii="Times New Roman" w:hAnsi="Times New Roman" w:cs="Times New Roman"/>
          <w:kern w:val="2"/>
          <w:sz w:val="24"/>
          <w:szCs w:val="24"/>
        </w:rPr>
        <w:t>35,2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х100%=</w:t>
      </w:r>
      <w:r w:rsidR="00353854">
        <w:rPr>
          <w:rFonts w:ascii="Times New Roman" w:hAnsi="Times New Roman" w:cs="Times New Roman"/>
          <w:kern w:val="2"/>
          <w:sz w:val="24"/>
          <w:szCs w:val="24"/>
        </w:rPr>
        <w:t>65,2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C37E16">
        <w:rPr>
          <w:rFonts w:ascii="Times New Roman" w:hAnsi="Times New Roman" w:cs="Times New Roman"/>
          <w:kern w:val="2"/>
          <w:sz w:val="24"/>
          <w:szCs w:val="24"/>
        </w:rPr>
        <w:t>Пф</w:t>
      </w:r>
      <w:proofErr w:type="spellEnd"/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- фактическое значение показателя в отчетном периоде;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C37E16">
        <w:rPr>
          <w:rFonts w:ascii="Times New Roman" w:hAnsi="Times New Roman" w:cs="Times New Roman"/>
          <w:kern w:val="2"/>
          <w:sz w:val="24"/>
          <w:szCs w:val="24"/>
        </w:rPr>
        <w:t>Пп</w:t>
      </w:r>
      <w:proofErr w:type="spellEnd"/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- планируемое к достижению значение показателя в соответствующем периоде.</w:t>
      </w:r>
    </w:p>
    <w:p w:rsidR="00C37E16" w:rsidRPr="00C37E16" w:rsidRDefault="00C37E16" w:rsidP="00C37E16">
      <w:pPr>
        <w:tabs>
          <w:tab w:val="left" w:pos="427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В результате проведения оценки эффективности муниципальной программы установлено, что степень достижения цели и решения задачи на 20</w:t>
      </w:r>
      <w:r w:rsidR="00D02625"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год составила </w:t>
      </w:r>
      <w:r w:rsidR="00D02625">
        <w:rPr>
          <w:rFonts w:ascii="Times New Roman" w:hAnsi="Times New Roman" w:cs="Times New Roman"/>
          <w:kern w:val="2"/>
          <w:sz w:val="24"/>
          <w:szCs w:val="24"/>
        </w:rPr>
        <w:t>65,2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%. Жители поселения принимали активное участие во всех спортивных мероприятиях района и поселения. </w:t>
      </w:r>
      <w:r w:rsidR="00D02625" w:rsidRPr="00C37E16">
        <w:rPr>
          <w:rFonts w:ascii="Times New Roman" w:hAnsi="Times New Roman" w:cs="Times New Roman"/>
          <w:kern w:val="2"/>
          <w:sz w:val="24"/>
          <w:szCs w:val="24"/>
        </w:rPr>
        <w:t>Следовательно,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программа реализовалась эффективно.</w:t>
      </w: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C37E16" w:rsidRPr="00C37E16" w:rsidSect="00A054B4"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C37E16" w:rsidRPr="00C37E16" w:rsidRDefault="00C37E16" w:rsidP="00C37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C37E16" w:rsidRPr="00C37E16" w:rsidRDefault="00C37E16" w:rsidP="00C37E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422"/>
      <w:bookmarkEnd w:id="0"/>
      <w:r w:rsidRPr="00C37E16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C37E16" w:rsidRPr="00C37E16" w:rsidRDefault="00C37E16" w:rsidP="00C37E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2B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5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2B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C37E16" w:rsidRPr="00C37E16" w:rsidTr="009B08F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регулярно занимающихся физической культурой и спортом, в общей численности </w:t>
            </w:r>
            <w:r w:rsidR="002B5698"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          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регулярно занимающихся физической культурой и спортом, в общей численности </w:t>
            </w:r>
            <w:r w:rsidR="002B5698"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2B5698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E16" w:rsidRPr="00C37E16" w:rsidRDefault="00C37E16" w:rsidP="00C37E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62"/>
      <w:bookmarkEnd w:id="1"/>
      <w:r w:rsidRPr="00C37E16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7E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520"/>
      <w:bookmarkEnd w:id="2"/>
      <w:r w:rsidRPr="00C37E16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 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276"/>
        <w:gridCol w:w="142"/>
        <w:gridCol w:w="1135"/>
        <w:gridCol w:w="1275"/>
        <w:gridCol w:w="1276"/>
        <w:gridCol w:w="2693"/>
        <w:gridCol w:w="1984"/>
        <w:gridCol w:w="1700"/>
      </w:tblGrid>
      <w:tr w:rsidR="00C37E16" w:rsidRPr="00C37E16" w:rsidTr="009B08FF">
        <w:trPr>
          <w:trHeight w:val="908"/>
        </w:trPr>
        <w:tc>
          <w:tcPr>
            <w:tcW w:w="568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553" w:type="dxa"/>
            <w:gridSpan w:val="3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37E16" w:rsidRPr="00C37E16" w:rsidTr="009B08FF">
        <w:tc>
          <w:tcPr>
            <w:tcW w:w="568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c>
          <w:tcPr>
            <w:tcW w:w="568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37E16" w:rsidRPr="00C37E16" w:rsidTr="009B08FF">
        <w:tc>
          <w:tcPr>
            <w:tcW w:w="15876" w:type="dxa"/>
            <w:gridSpan w:val="11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муниципальной программы «Развитие физической культуры и спорта»</w:t>
            </w:r>
          </w:p>
        </w:tc>
      </w:tr>
      <w:tr w:rsidR="00C37E16" w:rsidRPr="00C37E16" w:rsidTr="009B08FF">
        <w:tc>
          <w:tcPr>
            <w:tcW w:w="568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37E16" w:rsidRPr="002B5698" w:rsidRDefault="00C37E16" w:rsidP="002B569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B5698"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Ремонтненского сельского поселения</w:t>
            </w:r>
            <w:r w:rsid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B5698"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42" w:type="dxa"/>
          </w:tcPr>
          <w:p w:rsidR="00C37E16" w:rsidRPr="00C37E16" w:rsidRDefault="00C37E16" w:rsidP="009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gridSpan w:val="2"/>
          </w:tcPr>
          <w:p w:rsidR="00C37E16" w:rsidRPr="00C37E16" w:rsidRDefault="00C37E16" w:rsidP="003538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="003538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37E16" w:rsidRPr="00C37E16" w:rsidRDefault="00C37E16" w:rsidP="0035385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538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37E16" w:rsidRPr="00C37E16" w:rsidRDefault="00C37E16" w:rsidP="0035385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538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37E16" w:rsidRPr="00C37E16" w:rsidRDefault="00C37E16" w:rsidP="003538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538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занятиям физической культурой и спортом; развитие инфраструктуры для занятий массовым спортом в образовательных учреждениях по месту жительства; развитие материально-технической базы для подготовки спортивного резерва; создание и внедрение в образовательный процесс эффективной системы физического воспитания,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ориентированной на особенности развития детей и подростков.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Увеличилось количество жителей систематически занимающихся физической культурой и спортом</w:t>
            </w:r>
          </w:p>
        </w:tc>
        <w:tc>
          <w:tcPr>
            <w:tcW w:w="1700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1596"/>
      <w:bookmarkEnd w:id="3"/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  <w:sectPr w:rsidR="00C37E16" w:rsidRPr="00C37E16" w:rsidSect="00A054B4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1643"/>
      <w:bookmarkEnd w:id="4"/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353854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и внебюджетных </w:t>
      </w:r>
      <w:r w:rsidR="00353854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физической культуры и спорта» за 20</w:t>
      </w:r>
      <w:r w:rsidR="002B5698">
        <w:rPr>
          <w:rFonts w:ascii="Times New Roman" w:eastAsia="Calibri" w:hAnsi="Times New Roman" w:cs="Times New Roman"/>
          <w:sz w:val="24"/>
          <w:szCs w:val="24"/>
        </w:rPr>
        <w:t>20</w:t>
      </w:r>
      <w:r w:rsidRPr="00C37E1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1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2976"/>
        <w:gridCol w:w="2129"/>
        <w:gridCol w:w="1559"/>
        <w:gridCol w:w="1559"/>
      </w:tblGrid>
      <w:tr w:rsidR="00353854" w:rsidRPr="00C37E16" w:rsidTr="009D2FB7">
        <w:trPr>
          <w:trHeight w:val="136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35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53854" w:rsidRPr="00C37E16" w:rsidTr="00353854">
        <w:trPr>
          <w:trHeight w:val="1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54" w:rsidRPr="00C37E16" w:rsidTr="0035385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854" w:rsidRPr="00C37E16" w:rsidTr="0035385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854" w:rsidRPr="002B5698" w:rsidRDefault="00353854" w:rsidP="002B5698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5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Ремонтненского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обеспечение организации </w:t>
            </w:r>
          </w:p>
          <w:p w:rsidR="00353854" w:rsidRPr="002B5698" w:rsidRDefault="00353854" w:rsidP="002B5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проведения физкультурных и массовых спортивных мероприятий</w:t>
            </w:r>
            <w:r w:rsidRPr="002B56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35385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5" w:name="_GoBack"/>
        <w:bookmarkEnd w:id="5"/>
      </w:tr>
      <w:tr w:rsidR="00353854" w:rsidRPr="00C37E16" w:rsidTr="0035385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53854" w:rsidRPr="00C37E16" w:rsidTr="00353854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E16" w:rsidRPr="00C37E16" w:rsidRDefault="00C37E16" w:rsidP="00C37E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767E" w:rsidRPr="00C37E16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D6767E" w:rsidRPr="00C37E16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9F" w:rsidRDefault="00261F9F">
      <w:pPr>
        <w:spacing w:after="0" w:line="240" w:lineRule="auto"/>
      </w:pPr>
      <w:r>
        <w:separator/>
      </w:r>
    </w:p>
  </w:endnote>
  <w:endnote w:type="continuationSeparator" w:id="0">
    <w:p w:rsidR="00261F9F" w:rsidRDefault="002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1C3" w:rsidRDefault="004331C3" w:rsidP="00D67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9F" w:rsidRDefault="00261F9F">
      <w:pPr>
        <w:spacing w:after="0" w:line="240" w:lineRule="auto"/>
      </w:pPr>
      <w:r>
        <w:separator/>
      </w:r>
    </w:p>
  </w:footnote>
  <w:footnote w:type="continuationSeparator" w:id="0">
    <w:p w:rsidR="00261F9F" w:rsidRDefault="0026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077704"/>
    <w:rsid w:val="00155A81"/>
    <w:rsid w:val="001568A0"/>
    <w:rsid w:val="00171F37"/>
    <w:rsid w:val="001962CC"/>
    <w:rsid w:val="001962F1"/>
    <w:rsid w:val="001B554E"/>
    <w:rsid w:val="001B5FD2"/>
    <w:rsid w:val="00233257"/>
    <w:rsid w:val="00261F9F"/>
    <w:rsid w:val="0026776C"/>
    <w:rsid w:val="00283EFB"/>
    <w:rsid w:val="002B3BB3"/>
    <w:rsid w:val="002B5698"/>
    <w:rsid w:val="002B77CA"/>
    <w:rsid w:val="002E1537"/>
    <w:rsid w:val="00326AB2"/>
    <w:rsid w:val="00332EA8"/>
    <w:rsid w:val="00352AD8"/>
    <w:rsid w:val="00353854"/>
    <w:rsid w:val="003725A1"/>
    <w:rsid w:val="00374D6E"/>
    <w:rsid w:val="003B2839"/>
    <w:rsid w:val="003C43D1"/>
    <w:rsid w:val="004153E1"/>
    <w:rsid w:val="004331C3"/>
    <w:rsid w:val="004544F7"/>
    <w:rsid w:val="00485381"/>
    <w:rsid w:val="004A1AA2"/>
    <w:rsid w:val="004D593C"/>
    <w:rsid w:val="00550D57"/>
    <w:rsid w:val="00557652"/>
    <w:rsid w:val="005624A5"/>
    <w:rsid w:val="005763F1"/>
    <w:rsid w:val="005B56C6"/>
    <w:rsid w:val="005C4155"/>
    <w:rsid w:val="00627ADF"/>
    <w:rsid w:val="006D2A4A"/>
    <w:rsid w:val="006D4BD3"/>
    <w:rsid w:val="006F0741"/>
    <w:rsid w:val="006F1DE6"/>
    <w:rsid w:val="00704A71"/>
    <w:rsid w:val="00706034"/>
    <w:rsid w:val="00711896"/>
    <w:rsid w:val="0071408B"/>
    <w:rsid w:val="00740341"/>
    <w:rsid w:val="00753841"/>
    <w:rsid w:val="00755CBE"/>
    <w:rsid w:val="007D3D5B"/>
    <w:rsid w:val="007D5AD0"/>
    <w:rsid w:val="00811EDA"/>
    <w:rsid w:val="00843319"/>
    <w:rsid w:val="00852301"/>
    <w:rsid w:val="008719CA"/>
    <w:rsid w:val="008A2FA7"/>
    <w:rsid w:val="008A3FEE"/>
    <w:rsid w:val="008A492C"/>
    <w:rsid w:val="0092411A"/>
    <w:rsid w:val="00947893"/>
    <w:rsid w:val="00960A0B"/>
    <w:rsid w:val="00961417"/>
    <w:rsid w:val="00984D38"/>
    <w:rsid w:val="009C22FD"/>
    <w:rsid w:val="009C6F80"/>
    <w:rsid w:val="00A05C7B"/>
    <w:rsid w:val="00A463CB"/>
    <w:rsid w:val="00A95BE1"/>
    <w:rsid w:val="00AB1754"/>
    <w:rsid w:val="00AB4506"/>
    <w:rsid w:val="00AD59E6"/>
    <w:rsid w:val="00B1588E"/>
    <w:rsid w:val="00B44BC6"/>
    <w:rsid w:val="00B56340"/>
    <w:rsid w:val="00B63766"/>
    <w:rsid w:val="00BE31B7"/>
    <w:rsid w:val="00C07579"/>
    <w:rsid w:val="00C1710E"/>
    <w:rsid w:val="00C24B0A"/>
    <w:rsid w:val="00C37E16"/>
    <w:rsid w:val="00C97C93"/>
    <w:rsid w:val="00CA2DB4"/>
    <w:rsid w:val="00CC5258"/>
    <w:rsid w:val="00D02625"/>
    <w:rsid w:val="00D04AA1"/>
    <w:rsid w:val="00D368D1"/>
    <w:rsid w:val="00D6767E"/>
    <w:rsid w:val="00D92763"/>
    <w:rsid w:val="00D95833"/>
    <w:rsid w:val="00DA1C0A"/>
    <w:rsid w:val="00DC4EBD"/>
    <w:rsid w:val="00DD599B"/>
    <w:rsid w:val="00EA384A"/>
    <w:rsid w:val="00EA5871"/>
    <w:rsid w:val="00EA6DA1"/>
    <w:rsid w:val="00EB01B7"/>
    <w:rsid w:val="00EC4F9B"/>
    <w:rsid w:val="00EE24A0"/>
    <w:rsid w:val="00F41A70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шрифт абзаца1"/>
    <w:rsid w:val="00C3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40</cp:revision>
  <cp:lastPrinted>2021-07-29T11:19:00Z</cp:lastPrinted>
  <dcterms:created xsi:type="dcterms:W3CDTF">2019-03-21T10:35:00Z</dcterms:created>
  <dcterms:modified xsi:type="dcterms:W3CDTF">2021-07-29T11:20:00Z</dcterms:modified>
</cp:coreProperties>
</file>