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69" w:type="dxa"/>
        <w:tblInd w:w="5387" w:type="dxa"/>
        <w:tblLook w:val="00A0" w:firstRow="1" w:lastRow="0" w:firstColumn="1" w:lastColumn="0" w:noHBand="0" w:noVBand="0"/>
      </w:tblPr>
      <w:tblGrid>
        <w:gridCol w:w="3969"/>
      </w:tblGrid>
      <w:tr w:rsidR="00C5193B" w:rsidRPr="00101DAC" w:rsidTr="00C5193B">
        <w:tc>
          <w:tcPr>
            <w:tcW w:w="3969" w:type="dxa"/>
          </w:tcPr>
          <w:p w:rsidR="00C5193B" w:rsidRDefault="00C5193B" w:rsidP="00C5193B">
            <w:pPr>
              <w:spacing w:after="0" w:line="240" w:lineRule="auto"/>
              <w:ind w:left="-641" w:firstLine="641"/>
              <w:rPr>
                <w:sz w:val="22"/>
              </w:rPr>
            </w:pPr>
          </w:p>
          <w:p w:rsidR="00C5193B" w:rsidRPr="00101DAC" w:rsidRDefault="00C5193B" w:rsidP="00C5193B">
            <w:pPr>
              <w:spacing w:after="0" w:line="240" w:lineRule="auto"/>
              <w:ind w:left="-641" w:firstLine="641"/>
              <w:jc w:val="center"/>
            </w:pPr>
            <w:r w:rsidRPr="00101DAC">
              <w:rPr>
                <w:sz w:val="22"/>
              </w:rPr>
              <w:t>Приложение</w:t>
            </w:r>
          </w:p>
          <w:p w:rsidR="00C5193B" w:rsidRPr="00101DAC" w:rsidRDefault="00FD597E" w:rsidP="00C5193B">
            <w:pPr>
              <w:pStyle w:val="a3"/>
              <w:ind w:left="-641" w:right="-153" w:firstLine="64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 постановлению</w:t>
            </w:r>
            <w:r w:rsidR="00C5193B">
              <w:rPr>
                <w:b w:val="0"/>
                <w:sz w:val="22"/>
                <w:szCs w:val="22"/>
              </w:rPr>
              <w:t xml:space="preserve"> </w:t>
            </w:r>
            <w:r w:rsidR="00C5193B" w:rsidRPr="00101DAC">
              <w:rPr>
                <w:b w:val="0"/>
                <w:sz w:val="22"/>
                <w:szCs w:val="22"/>
              </w:rPr>
              <w:t>Администрации</w:t>
            </w:r>
          </w:p>
          <w:p w:rsidR="00C5193B" w:rsidRPr="00101DAC" w:rsidRDefault="00C5193B" w:rsidP="00C5193B">
            <w:pPr>
              <w:pStyle w:val="a3"/>
              <w:ind w:left="-641" w:right="-153" w:firstLine="64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Ремонтненского сельского поселения</w:t>
            </w:r>
          </w:p>
          <w:p w:rsidR="00C5193B" w:rsidRPr="00101DAC" w:rsidRDefault="00C5193B" w:rsidP="00C5193B">
            <w:pPr>
              <w:pStyle w:val="a3"/>
              <w:ind w:left="-641" w:right="-153" w:firstLine="64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101DAC"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 xml:space="preserve"> 20.12.2017 № 139</w:t>
            </w:r>
          </w:p>
          <w:p w:rsidR="00C5193B" w:rsidRPr="00101DAC" w:rsidRDefault="00C5193B" w:rsidP="00C5193B">
            <w:pPr>
              <w:spacing w:after="0" w:line="240" w:lineRule="auto"/>
              <w:ind w:left="-641" w:firstLine="641"/>
              <w:jc w:val="right"/>
            </w:pPr>
          </w:p>
        </w:tc>
      </w:tr>
    </w:tbl>
    <w:p w:rsidR="00C5193B" w:rsidRDefault="00C5193B" w:rsidP="00C5193B">
      <w:pPr>
        <w:spacing w:after="0" w:line="240" w:lineRule="auto"/>
        <w:jc w:val="right"/>
        <w:rPr>
          <w:sz w:val="22"/>
        </w:rPr>
      </w:pPr>
    </w:p>
    <w:p w:rsidR="00C5193B" w:rsidRPr="000D453D" w:rsidRDefault="00C5193B" w:rsidP="00C5193B">
      <w:pPr>
        <w:spacing w:after="0" w:line="240" w:lineRule="auto"/>
        <w:jc w:val="center"/>
        <w:rPr>
          <w:b/>
        </w:rPr>
      </w:pPr>
      <w:r>
        <w:rPr>
          <w:b/>
        </w:rPr>
        <w:t>СВЕДЕНИЯ</w:t>
      </w:r>
    </w:p>
    <w:p w:rsidR="00C5193B" w:rsidRDefault="00C5193B" w:rsidP="00C5193B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>
        <w:rPr>
          <w:b/>
        </w:rPr>
        <w:t>Ремонтненского сельского поселения</w:t>
      </w:r>
    </w:p>
    <w:p w:rsidR="00C5193B" w:rsidRPr="000D453D" w:rsidRDefault="00FD597E" w:rsidP="00C5193B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520710">
        <w:rPr>
          <w:b/>
        </w:rPr>
        <w:t>9 месяцев</w:t>
      </w:r>
      <w:r w:rsidR="00DC0066">
        <w:rPr>
          <w:b/>
        </w:rPr>
        <w:t xml:space="preserve"> </w:t>
      </w:r>
      <w:r w:rsidR="00C5193B">
        <w:rPr>
          <w:b/>
        </w:rPr>
        <w:t>20</w:t>
      </w:r>
      <w:r w:rsidR="008256AB">
        <w:rPr>
          <w:b/>
        </w:rPr>
        <w:t>2</w:t>
      </w:r>
      <w:r w:rsidR="00890900">
        <w:rPr>
          <w:b/>
        </w:rPr>
        <w:t>4</w:t>
      </w:r>
      <w:r w:rsidR="00C5193B">
        <w:rPr>
          <w:b/>
        </w:rPr>
        <w:t>год</w:t>
      </w:r>
      <w:r w:rsidR="00520710">
        <w:rPr>
          <w:b/>
        </w:rPr>
        <w:t>а</w:t>
      </w:r>
    </w:p>
    <w:p w:rsidR="00C5193B" w:rsidRDefault="00C5193B" w:rsidP="00C5193B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3"/>
        <w:gridCol w:w="1893"/>
        <w:gridCol w:w="1631"/>
        <w:gridCol w:w="1427"/>
      </w:tblGrid>
      <w:tr w:rsidR="00C5193B" w:rsidRPr="00101DAC" w:rsidTr="007F369F">
        <w:trPr>
          <w:trHeight w:val="2046"/>
        </w:trPr>
        <w:tc>
          <w:tcPr>
            <w:tcW w:w="4393" w:type="dxa"/>
            <w:vAlign w:val="center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Наименование показателей бюджета</w:t>
            </w:r>
          </w:p>
        </w:tc>
        <w:tc>
          <w:tcPr>
            <w:tcW w:w="1893" w:type="dxa"/>
            <w:vAlign w:val="center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Утверждено бюджетных назначений на текущий финансовый год</w:t>
            </w:r>
          </w:p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(тыс. руб.)</w:t>
            </w:r>
          </w:p>
        </w:tc>
        <w:tc>
          <w:tcPr>
            <w:tcW w:w="1631" w:type="dxa"/>
            <w:vAlign w:val="center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 xml:space="preserve">Исполнено по состоянию на </w:t>
            </w:r>
            <w:r w:rsidR="005E084C">
              <w:rPr>
                <w:u w:val="single"/>
              </w:rPr>
              <w:t>01.</w:t>
            </w:r>
            <w:r w:rsidR="00520710">
              <w:rPr>
                <w:u w:val="single"/>
              </w:rPr>
              <w:t>10</w:t>
            </w:r>
            <w:r w:rsidR="008C6807" w:rsidRPr="008C6807">
              <w:rPr>
                <w:u w:val="single"/>
              </w:rPr>
              <w:t>.20</w:t>
            </w:r>
            <w:r w:rsidR="008256AB">
              <w:rPr>
                <w:u w:val="single"/>
              </w:rPr>
              <w:t>2</w:t>
            </w:r>
            <w:r w:rsidR="00890900">
              <w:rPr>
                <w:u w:val="single"/>
              </w:rPr>
              <w:t>4</w:t>
            </w:r>
            <w:r w:rsidR="008C6807" w:rsidRPr="008C6807">
              <w:rPr>
                <w:u w:val="single"/>
              </w:rPr>
              <w:t>г</w:t>
            </w:r>
          </w:p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(тыс. руб.)</w:t>
            </w:r>
          </w:p>
        </w:tc>
        <w:tc>
          <w:tcPr>
            <w:tcW w:w="1427" w:type="dxa"/>
            <w:vAlign w:val="center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Процент исполнения бюджетных назначений</w:t>
            </w:r>
          </w:p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(%)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Доходы бюджета всего, в том числе:</w:t>
            </w:r>
          </w:p>
        </w:tc>
        <w:tc>
          <w:tcPr>
            <w:tcW w:w="1893" w:type="dxa"/>
          </w:tcPr>
          <w:p w:rsidR="00C5193B" w:rsidRPr="00101DAC" w:rsidRDefault="00890900" w:rsidP="00CA4A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29761,1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21415,7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налоговые и неналоговые доходы</w:t>
            </w:r>
          </w:p>
        </w:tc>
        <w:tc>
          <w:tcPr>
            <w:tcW w:w="1893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10822,2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9193,3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84,9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безвозмездные поступления</w:t>
            </w:r>
          </w:p>
        </w:tc>
        <w:tc>
          <w:tcPr>
            <w:tcW w:w="1893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18938,9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12222,4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64,5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Расходы бюджета всего, в том числе:</w:t>
            </w:r>
          </w:p>
        </w:tc>
        <w:tc>
          <w:tcPr>
            <w:tcW w:w="1893" w:type="dxa"/>
          </w:tcPr>
          <w:p w:rsidR="00C5193B" w:rsidRPr="00101DAC" w:rsidRDefault="00890900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32004,3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19945,7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62,3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Общегосударственные расходы</w:t>
            </w:r>
          </w:p>
        </w:tc>
        <w:tc>
          <w:tcPr>
            <w:tcW w:w="1893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13315,5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8373,9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62,9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Национальная оборона</w:t>
            </w:r>
          </w:p>
        </w:tc>
        <w:tc>
          <w:tcPr>
            <w:tcW w:w="1893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384,2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231,7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60,3</w:t>
            </w:r>
          </w:p>
        </w:tc>
      </w:tr>
      <w:tr w:rsidR="00C5193B" w:rsidRPr="00101DAC" w:rsidTr="005E084C">
        <w:trPr>
          <w:trHeight w:val="652"/>
        </w:trPr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Национальная и правоохранительная деятельность</w:t>
            </w:r>
          </w:p>
        </w:tc>
        <w:tc>
          <w:tcPr>
            <w:tcW w:w="1893" w:type="dxa"/>
          </w:tcPr>
          <w:p w:rsidR="00C5193B" w:rsidRPr="00101DAC" w:rsidRDefault="00264F33" w:rsidP="002526D3">
            <w:pPr>
              <w:spacing w:after="0" w:line="240" w:lineRule="auto"/>
              <w:jc w:val="center"/>
            </w:pPr>
            <w:r>
              <w:t>4</w:t>
            </w:r>
            <w:r w:rsidR="007B7D4D">
              <w:t>3</w:t>
            </w:r>
            <w:r w:rsidR="008256AB">
              <w:t>,0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25,0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58,1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Национальная экономика</w:t>
            </w:r>
          </w:p>
        </w:tc>
        <w:tc>
          <w:tcPr>
            <w:tcW w:w="1893" w:type="dxa"/>
          </w:tcPr>
          <w:p w:rsidR="00C5193B" w:rsidRPr="00101DAC" w:rsidRDefault="00DC0066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631" w:type="dxa"/>
          </w:tcPr>
          <w:p w:rsidR="00C5193B" w:rsidRPr="00101DAC" w:rsidRDefault="00DC0066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27" w:type="dxa"/>
          </w:tcPr>
          <w:p w:rsidR="00C5193B" w:rsidRPr="00101DAC" w:rsidRDefault="001C5A06" w:rsidP="002526D3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Жилищно-коммунальное хозяйство</w:t>
            </w:r>
          </w:p>
        </w:tc>
        <w:tc>
          <w:tcPr>
            <w:tcW w:w="1893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17713,5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10928,0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61,7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Охрана окружающей среды</w:t>
            </w:r>
          </w:p>
        </w:tc>
        <w:tc>
          <w:tcPr>
            <w:tcW w:w="1893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27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Образование</w:t>
            </w:r>
          </w:p>
        </w:tc>
        <w:tc>
          <w:tcPr>
            <w:tcW w:w="1893" w:type="dxa"/>
          </w:tcPr>
          <w:p w:rsidR="00C5193B" w:rsidRPr="00101DAC" w:rsidRDefault="007F369F" w:rsidP="002526D3">
            <w:pPr>
              <w:spacing w:after="0" w:line="240" w:lineRule="auto"/>
              <w:jc w:val="center"/>
            </w:pPr>
            <w:r>
              <w:t>3</w:t>
            </w:r>
            <w:r w:rsidR="00571D65">
              <w:t>0,0</w:t>
            </w:r>
          </w:p>
        </w:tc>
        <w:tc>
          <w:tcPr>
            <w:tcW w:w="1631" w:type="dxa"/>
          </w:tcPr>
          <w:p w:rsidR="00C5193B" w:rsidRPr="00101DAC" w:rsidRDefault="00890900" w:rsidP="005E084C">
            <w:pPr>
              <w:spacing w:after="0" w:line="240" w:lineRule="auto"/>
              <w:jc w:val="center"/>
            </w:pPr>
            <w:r>
              <w:t>6,9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23,0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Культура, кинематография</w:t>
            </w:r>
          </w:p>
        </w:tc>
        <w:tc>
          <w:tcPr>
            <w:tcW w:w="1893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50</w:t>
            </w:r>
            <w:r w:rsidR="007F369F">
              <w:t>,0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50</w:t>
            </w:r>
            <w:r w:rsidR="00571D65">
              <w:t>,0</w:t>
            </w:r>
          </w:p>
        </w:tc>
        <w:tc>
          <w:tcPr>
            <w:tcW w:w="1427" w:type="dxa"/>
          </w:tcPr>
          <w:p w:rsidR="00C5193B" w:rsidRPr="00101DAC" w:rsidRDefault="002854DC" w:rsidP="002854DC">
            <w:pPr>
              <w:spacing w:after="0" w:line="240" w:lineRule="auto"/>
              <w:jc w:val="center"/>
            </w:pPr>
            <w:r>
              <w:t>100</w:t>
            </w:r>
            <w:r w:rsidR="00AB1576">
              <w:t>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Здравоохранение</w:t>
            </w:r>
          </w:p>
        </w:tc>
        <w:tc>
          <w:tcPr>
            <w:tcW w:w="1893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631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Социальная политика</w:t>
            </w:r>
          </w:p>
        </w:tc>
        <w:tc>
          <w:tcPr>
            <w:tcW w:w="1893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399,5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266,3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66,7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Физическая культура и спорт</w:t>
            </w:r>
          </w:p>
        </w:tc>
        <w:tc>
          <w:tcPr>
            <w:tcW w:w="1893" w:type="dxa"/>
          </w:tcPr>
          <w:p w:rsidR="00C5193B" w:rsidRPr="00101DAC" w:rsidRDefault="00DC0066" w:rsidP="007B7D4D">
            <w:pPr>
              <w:spacing w:after="0" w:line="240" w:lineRule="auto"/>
              <w:jc w:val="center"/>
            </w:pPr>
            <w:r>
              <w:t>50</w:t>
            </w:r>
            <w:r w:rsidR="001F2E65">
              <w:t>,0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50,0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100,0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Средства массовой информации</w:t>
            </w:r>
          </w:p>
        </w:tc>
        <w:tc>
          <w:tcPr>
            <w:tcW w:w="1893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27" w:type="dxa"/>
          </w:tcPr>
          <w:p w:rsidR="001F2E65" w:rsidRPr="00101DAC" w:rsidRDefault="001F2E65" w:rsidP="001F2E65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Обслуживание государственного и муниципального долга</w:t>
            </w:r>
            <w:r w:rsidRPr="00101DAC">
              <w:tab/>
            </w:r>
            <w:r w:rsidRPr="00101DAC">
              <w:tab/>
            </w:r>
            <w:r w:rsidRPr="00101DAC">
              <w:tab/>
            </w:r>
          </w:p>
        </w:tc>
        <w:tc>
          <w:tcPr>
            <w:tcW w:w="1893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27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Межбюджетные трансферты общего характера бюджетам бюджетной системы Российской Федерации</w:t>
            </w:r>
            <w:r w:rsidRPr="00101DAC">
              <w:tab/>
            </w:r>
          </w:p>
        </w:tc>
        <w:tc>
          <w:tcPr>
            <w:tcW w:w="1893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18,6</w:t>
            </w:r>
          </w:p>
        </w:tc>
        <w:tc>
          <w:tcPr>
            <w:tcW w:w="1631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14,0</w:t>
            </w:r>
          </w:p>
        </w:tc>
        <w:tc>
          <w:tcPr>
            <w:tcW w:w="1427" w:type="dxa"/>
          </w:tcPr>
          <w:p w:rsidR="00C5193B" w:rsidRPr="00101DAC" w:rsidRDefault="00890900" w:rsidP="002526D3">
            <w:pPr>
              <w:spacing w:after="0" w:line="240" w:lineRule="auto"/>
              <w:jc w:val="center"/>
            </w:pPr>
            <w:r>
              <w:t>75,3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Дефицит, профицит (+,-)</w:t>
            </w:r>
          </w:p>
        </w:tc>
        <w:tc>
          <w:tcPr>
            <w:tcW w:w="1893" w:type="dxa"/>
          </w:tcPr>
          <w:p w:rsidR="00C5193B" w:rsidRPr="00101DAC" w:rsidRDefault="001F2E65" w:rsidP="008909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90900">
              <w:rPr>
                <w:b/>
              </w:rPr>
              <w:t>2243,2</w:t>
            </w:r>
          </w:p>
        </w:tc>
        <w:tc>
          <w:tcPr>
            <w:tcW w:w="1631" w:type="dxa"/>
          </w:tcPr>
          <w:p w:rsidR="00571D65" w:rsidRPr="00101DAC" w:rsidRDefault="00520710" w:rsidP="008909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90900">
              <w:rPr>
                <w:b/>
              </w:rPr>
              <w:t>1470,0</w:t>
            </w: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Источники финансирования дефицита, всего:</w:t>
            </w:r>
          </w:p>
        </w:tc>
        <w:tc>
          <w:tcPr>
            <w:tcW w:w="1893" w:type="dxa"/>
          </w:tcPr>
          <w:p w:rsidR="001F2E65" w:rsidRDefault="001F2E65" w:rsidP="002526D3">
            <w:pPr>
              <w:spacing w:after="0" w:line="240" w:lineRule="auto"/>
              <w:jc w:val="center"/>
              <w:rPr>
                <w:b/>
              </w:rPr>
            </w:pPr>
          </w:p>
          <w:p w:rsidR="00C5193B" w:rsidRPr="00101DAC" w:rsidRDefault="00890900" w:rsidP="008909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2243,2</w:t>
            </w:r>
          </w:p>
        </w:tc>
        <w:tc>
          <w:tcPr>
            <w:tcW w:w="1631" w:type="dxa"/>
          </w:tcPr>
          <w:p w:rsidR="00C5193B" w:rsidRDefault="00C5193B" w:rsidP="002526D3">
            <w:pPr>
              <w:spacing w:after="0" w:line="240" w:lineRule="auto"/>
              <w:jc w:val="center"/>
              <w:rPr>
                <w:b/>
              </w:rPr>
            </w:pPr>
          </w:p>
          <w:p w:rsidR="001F2E65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7" w:type="dxa"/>
          </w:tcPr>
          <w:p w:rsidR="00C5193B" w:rsidRDefault="00C5193B" w:rsidP="002526D3">
            <w:pPr>
              <w:spacing w:after="0" w:line="240" w:lineRule="auto"/>
              <w:jc w:val="center"/>
              <w:rPr>
                <w:b/>
              </w:rPr>
            </w:pPr>
          </w:p>
          <w:p w:rsidR="001F2E65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Кредиты кредитных организаций</w:t>
            </w:r>
          </w:p>
        </w:tc>
        <w:tc>
          <w:tcPr>
            <w:tcW w:w="1893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7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получение кредитов</w:t>
            </w:r>
          </w:p>
        </w:tc>
        <w:tc>
          <w:tcPr>
            <w:tcW w:w="1893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631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погашение кредитов</w:t>
            </w:r>
          </w:p>
        </w:tc>
        <w:tc>
          <w:tcPr>
            <w:tcW w:w="1893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631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Кредиты от бюджетов других уровней</w:t>
            </w:r>
          </w:p>
        </w:tc>
        <w:tc>
          <w:tcPr>
            <w:tcW w:w="1893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7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получение кредитов</w:t>
            </w:r>
          </w:p>
        </w:tc>
        <w:tc>
          <w:tcPr>
            <w:tcW w:w="1893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631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погашение кредитов</w:t>
            </w:r>
          </w:p>
        </w:tc>
        <w:tc>
          <w:tcPr>
            <w:tcW w:w="1893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631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Изменение остатков средств бюджета</w:t>
            </w:r>
          </w:p>
        </w:tc>
        <w:tc>
          <w:tcPr>
            <w:tcW w:w="1893" w:type="dxa"/>
          </w:tcPr>
          <w:p w:rsidR="00C5193B" w:rsidRPr="00101DAC" w:rsidRDefault="00890900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2243,2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7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5E084C" w:rsidRDefault="005E084C" w:rsidP="005E084C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Cs w:val="24"/>
          <w:lang w:eastAsia="ru-RU"/>
        </w:rPr>
      </w:pPr>
    </w:p>
    <w:p w:rsidR="005E084C" w:rsidRDefault="005E084C" w:rsidP="005E084C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Cs w:val="24"/>
          <w:lang w:eastAsia="ru-RU"/>
        </w:rPr>
      </w:pPr>
    </w:p>
    <w:p w:rsidR="005E084C" w:rsidRDefault="005E084C" w:rsidP="005E084C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Cs w:val="24"/>
          <w:lang w:eastAsia="ru-RU"/>
        </w:rPr>
      </w:pPr>
    </w:p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5E084C">
        <w:rPr>
          <w:rFonts w:eastAsia="Times New Roman"/>
          <w:b/>
          <w:bCs/>
          <w:szCs w:val="24"/>
          <w:lang w:eastAsia="ru-RU"/>
        </w:rPr>
        <w:t>СВЕДЕНИЯ</w:t>
      </w:r>
      <w:r w:rsidRPr="005E084C">
        <w:rPr>
          <w:rFonts w:eastAsia="Times New Roman"/>
          <w:szCs w:val="24"/>
          <w:lang w:eastAsia="ru-RU"/>
        </w:rPr>
        <w:t> </w:t>
      </w:r>
    </w:p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5E084C">
        <w:rPr>
          <w:rFonts w:eastAsia="Times New Roman"/>
          <w:b/>
          <w:bCs/>
          <w:szCs w:val="24"/>
          <w:lang w:eastAsia="ru-RU"/>
        </w:rPr>
        <w:t>о численности муниципальных служащих Администрации Ремонтненского сельского поселения и фактических расходов на оплату их труда</w:t>
      </w:r>
      <w:r w:rsidRPr="005E084C">
        <w:rPr>
          <w:rFonts w:eastAsia="Times New Roman"/>
          <w:szCs w:val="24"/>
          <w:lang w:eastAsia="ru-RU"/>
        </w:rPr>
        <w:t> </w:t>
      </w:r>
    </w:p>
    <w:p w:rsidR="0062232C" w:rsidRPr="000D453D" w:rsidRDefault="0062232C" w:rsidP="0062232C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520710">
        <w:rPr>
          <w:b/>
        </w:rPr>
        <w:t>9 месяцев</w:t>
      </w:r>
      <w:r>
        <w:rPr>
          <w:b/>
        </w:rPr>
        <w:t xml:space="preserve"> 202</w:t>
      </w:r>
      <w:r w:rsidR="00890900">
        <w:rPr>
          <w:b/>
        </w:rPr>
        <w:t>4</w:t>
      </w:r>
      <w:r>
        <w:rPr>
          <w:b/>
        </w:rPr>
        <w:t>год</w:t>
      </w:r>
      <w:r w:rsidR="00520710">
        <w:rPr>
          <w:b/>
        </w:rPr>
        <w:t>а</w:t>
      </w:r>
    </w:p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5E084C">
        <w:rPr>
          <w:rFonts w:eastAsia="Times New Roman"/>
          <w:szCs w:val="24"/>
          <w:lang w:eastAsia="ru-RU"/>
        </w:rPr>
        <w:t> </w:t>
      </w:r>
    </w:p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5E084C">
        <w:rPr>
          <w:rFonts w:eastAsia="Times New Roman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165"/>
        <w:gridCol w:w="2955"/>
      </w:tblGrid>
      <w:tr w:rsidR="005E084C" w:rsidRPr="005E084C" w:rsidTr="005E084C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Наименование показателя 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Численность работников, чел. 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shd w:val="clear" w:color="auto" w:fill="F6F6F4"/>
                <w:lang w:eastAsia="ru-RU"/>
              </w:rPr>
              <w:t>Фактические расходы на оплату труда (тыс. руб.)</w:t>
            </w:r>
            <w:r w:rsidRPr="005E084C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E084C" w:rsidRPr="005E084C" w:rsidTr="005E084C">
        <w:tc>
          <w:tcPr>
            <w:tcW w:w="3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Муниципальные служащие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8 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F33FDF" w:rsidP="00F466D8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3157,6</w:t>
            </w:r>
            <w:r w:rsidR="005E084C" w:rsidRPr="005E084C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E084C" w:rsidRPr="005E084C" w:rsidTr="005E084C">
        <w:tc>
          <w:tcPr>
            <w:tcW w:w="3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Итого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8 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F33FDF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3157,6</w:t>
            </w:r>
            <w:r w:rsidR="005E084C" w:rsidRPr="005E084C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5E084C">
        <w:rPr>
          <w:rFonts w:eastAsia="Times New Roman"/>
          <w:szCs w:val="24"/>
          <w:lang w:eastAsia="ru-RU"/>
        </w:rPr>
        <w:t> </w:t>
      </w:r>
    </w:p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084C">
        <w:rPr>
          <w:rFonts w:eastAsia="Times New Roman"/>
          <w:szCs w:val="24"/>
          <w:lang w:eastAsia="ru-RU"/>
        </w:rPr>
        <w:t> </w:t>
      </w:r>
    </w:p>
    <w:p w:rsidR="00552769" w:rsidRDefault="00552769">
      <w:bookmarkStart w:id="0" w:name="_GoBack"/>
      <w:bookmarkEnd w:id="0"/>
    </w:p>
    <w:sectPr w:rsidR="00552769" w:rsidSect="00C5193B">
      <w:pgSz w:w="11906" w:h="16838"/>
      <w:pgMar w:top="90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62"/>
    <w:rsid w:val="00027E51"/>
    <w:rsid w:val="001C5A06"/>
    <w:rsid w:val="001F2E65"/>
    <w:rsid w:val="00264F33"/>
    <w:rsid w:val="002854DC"/>
    <w:rsid w:val="0031241A"/>
    <w:rsid w:val="00520710"/>
    <w:rsid w:val="00542312"/>
    <w:rsid w:val="00552769"/>
    <w:rsid w:val="00571D65"/>
    <w:rsid w:val="005A3A14"/>
    <w:rsid w:val="005E084C"/>
    <w:rsid w:val="0062232C"/>
    <w:rsid w:val="00666C5F"/>
    <w:rsid w:val="007B7D4D"/>
    <w:rsid w:val="007F1C62"/>
    <w:rsid w:val="007F369F"/>
    <w:rsid w:val="008256AB"/>
    <w:rsid w:val="00890900"/>
    <w:rsid w:val="008C6807"/>
    <w:rsid w:val="00AB1576"/>
    <w:rsid w:val="00BB6D8D"/>
    <w:rsid w:val="00C5193B"/>
    <w:rsid w:val="00CA4AFE"/>
    <w:rsid w:val="00DC0066"/>
    <w:rsid w:val="00EF1AFC"/>
    <w:rsid w:val="00F33FDF"/>
    <w:rsid w:val="00F466D8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F72E0-6F25-4852-B3B7-E8C3238B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3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5193B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5193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32</cp:revision>
  <dcterms:created xsi:type="dcterms:W3CDTF">2018-04-09T12:39:00Z</dcterms:created>
  <dcterms:modified xsi:type="dcterms:W3CDTF">2024-10-03T11:38:00Z</dcterms:modified>
</cp:coreProperties>
</file>