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4E78E6" w:rsidP="008866CA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на право заключения договора аренды на земельный  участок, государственная собственность на который не разграничена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5"/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a4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  <w:proofErr w:type="gramEnd"/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</w:t>
      </w:r>
      <w:proofErr w:type="gramStart"/>
      <w:r>
        <w:rPr>
          <w:b/>
          <w:color w:val="auto"/>
        </w:rPr>
        <w:t xml:space="preserve">ии </w:t>
      </w:r>
      <w:r w:rsidRPr="00DF67C7">
        <w:rPr>
          <w:b/>
          <w:color w:val="auto"/>
        </w:rPr>
        <w:t>ау</w:t>
      </w:r>
      <w:proofErr w:type="gramEnd"/>
      <w:r w:rsidRPr="00DF67C7">
        <w:rPr>
          <w:b/>
          <w:color w:val="auto"/>
        </w:rPr>
        <w:t>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bookmarkStart w:id="2" w:name="_GoBack"/>
      <w:bookmarkEnd w:id="2"/>
      <w:r>
        <w:rPr>
          <w:sz w:val="19"/>
          <w:szCs w:val="19"/>
        </w:rPr>
        <w:t xml:space="preserve">в </w:t>
      </w:r>
      <w:proofErr w:type="gramStart"/>
      <w:r>
        <w:rPr>
          <w:sz w:val="19"/>
          <w:szCs w:val="19"/>
        </w:rPr>
        <w:t>соответствии</w:t>
      </w:r>
      <w:proofErr w:type="gramEnd"/>
      <w:r>
        <w:rPr>
          <w:sz w:val="19"/>
          <w:szCs w:val="19"/>
        </w:rPr>
        <w:t xml:space="preserve">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проведении аукциона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</w:t>
      </w:r>
      <w:proofErr w:type="gramStart"/>
      <w:r w:rsidRPr="00FD1EEF">
        <w:rPr>
          <w:sz w:val="19"/>
          <w:szCs w:val="19"/>
        </w:rPr>
        <w:t>,</w:t>
      </w:r>
      <w:r>
        <w:rPr>
          <w:sz w:val="19"/>
          <w:szCs w:val="19"/>
        </w:rPr>
        <w:t>И</w:t>
      </w:r>
      <w:proofErr w:type="gramEnd"/>
      <w:r>
        <w:rPr>
          <w:sz w:val="19"/>
          <w:szCs w:val="19"/>
        </w:rPr>
        <w:t xml:space="preserve">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r>
        <w:rPr>
          <w:sz w:val="19"/>
          <w:szCs w:val="19"/>
        </w:rPr>
        <w:t>мест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положению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 xml:space="preserve">отменой аукциона, внесением изменений в извещение о проведении </w:t>
      </w:r>
      <w:r w:rsidRPr="00DF67C7">
        <w:rPr>
          <w:sz w:val="19"/>
          <w:szCs w:val="19"/>
        </w:rPr>
        <w:lastRenderedPageBreak/>
        <w:t>аукциона или снятием с аукциона Объекта</w:t>
      </w:r>
      <w:r>
        <w:rPr>
          <w:sz w:val="19"/>
          <w:szCs w:val="19"/>
        </w:rPr>
        <w:t xml:space="preserve"> (лота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a4"/>
        <w:jc w:val="both"/>
      </w:pP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DF67C7">
              <w:rPr>
                <w:sz w:val="20"/>
                <w:szCs w:val="20"/>
              </w:rPr>
              <w:t>р</w:t>
            </w:r>
            <w:proofErr w:type="gramEnd"/>
            <w:r w:rsidRPr="00DF67C7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Заявка принята в ______ часов______ минут по московскому времени «____»______2015 года, зарегистрирована в журнале приема заявок </w:t>
      </w:r>
      <w:proofErr w:type="gramStart"/>
      <w:r w:rsidRPr="007C0EEF">
        <w:rPr>
          <w:sz w:val="22"/>
          <w:szCs w:val="22"/>
          <w:lang w:eastAsia="ru-RU"/>
        </w:rPr>
        <w:t>за</w:t>
      </w:r>
      <w:proofErr w:type="gramEnd"/>
      <w:r w:rsidRPr="007C0EEF">
        <w:rPr>
          <w:sz w:val="22"/>
          <w:szCs w:val="22"/>
          <w:lang w:eastAsia="ru-RU"/>
        </w:rPr>
        <w:t xml:space="preserve">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6CA"/>
    <w:rsid w:val="001171F7"/>
    <w:rsid w:val="002B1913"/>
    <w:rsid w:val="002C5243"/>
    <w:rsid w:val="0031470A"/>
    <w:rsid w:val="0034396F"/>
    <w:rsid w:val="004E78E6"/>
    <w:rsid w:val="005F5F55"/>
    <w:rsid w:val="007C0EEF"/>
    <w:rsid w:val="00833EF7"/>
    <w:rsid w:val="0086579B"/>
    <w:rsid w:val="008866CA"/>
    <w:rsid w:val="00AB5FD5"/>
    <w:rsid w:val="00C83CA5"/>
    <w:rsid w:val="00D23D25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Admin</cp:lastModifiedBy>
  <cp:revision>8</cp:revision>
  <dcterms:created xsi:type="dcterms:W3CDTF">2015-07-18T10:52:00Z</dcterms:created>
  <dcterms:modified xsi:type="dcterms:W3CDTF">2016-03-26T15:06:00Z</dcterms:modified>
</cp:coreProperties>
</file>