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B12DE9" w:rsidRDefault="00B12DE9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муниципального образования «</w:t>
      </w:r>
      <w:proofErr w:type="spellStart"/>
      <w:r>
        <w:rPr>
          <w:rFonts w:ascii="Times New Roman" w:eastAsia="Calibri" w:hAnsi="Times New Roman" w:cs="Times New Roman"/>
          <w:sz w:val="28"/>
        </w:rPr>
        <w:t>Ремонтненское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сельское поселение»</w:t>
      </w:r>
    </w:p>
    <w:p w:rsidR="00B12DE9" w:rsidRDefault="00B12DE9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Ремонтненского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района Ростовской области на </w:t>
      </w:r>
      <w:r w:rsidR="0034592B">
        <w:rPr>
          <w:rFonts w:ascii="Times New Roman" w:eastAsia="Calibri" w:hAnsi="Times New Roman" w:cs="Times New Roman"/>
          <w:sz w:val="28"/>
        </w:rPr>
        <w:t>15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>.08.201</w:t>
      </w:r>
      <w:r w:rsidR="00314B24">
        <w:rPr>
          <w:rFonts w:ascii="Times New Roman" w:eastAsia="Calibri" w:hAnsi="Times New Roman" w:cs="Times New Roman"/>
          <w:sz w:val="28"/>
        </w:rPr>
        <w:t>9</w:t>
      </w:r>
      <w:r>
        <w:rPr>
          <w:rFonts w:ascii="Times New Roman" w:eastAsia="Calibri" w:hAnsi="Times New Roman" w:cs="Times New Roman"/>
          <w:sz w:val="28"/>
        </w:rPr>
        <w:t xml:space="preserve"> г.</w:t>
      </w:r>
    </w:p>
    <w:p w:rsidR="00D11B91" w:rsidRPr="000337B2" w:rsidRDefault="00D11B91" w:rsidP="00BB6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620"/>
        <w:gridCol w:w="2189"/>
        <w:gridCol w:w="2256"/>
        <w:gridCol w:w="2528"/>
        <w:gridCol w:w="2197"/>
        <w:gridCol w:w="2356"/>
      </w:tblGrid>
      <w:tr w:rsidR="00D11B91" w:rsidRPr="000337B2" w:rsidTr="007079F5">
        <w:tc>
          <w:tcPr>
            <w:tcW w:w="640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0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2189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2256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528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197" w:type="dxa"/>
          </w:tcPr>
          <w:p w:rsidR="00D11B91" w:rsidRPr="000337B2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356" w:type="dxa"/>
          </w:tcPr>
          <w:p w:rsidR="00D11B91" w:rsidRPr="000337B2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72249E" w:rsidRPr="000337B2" w:rsidTr="007079F5">
        <w:tc>
          <w:tcPr>
            <w:tcW w:w="640" w:type="dxa"/>
          </w:tcPr>
          <w:p w:rsidR="0072249E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189" w:type="dxa"/>
          </w:tcPr>
          <w:p w:rsidR="0072249E" w:rsidRPr="000337B2" w:rsidRDefault="0072249E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256" w:type="dxa"/>
            <w:shd w:val="clear" w:color="auto" w:fill="auto"/>
          </w:tcPr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72249E" w:rsidRPr="000337B2" w:rsidRDefault="0072249E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Ленинская, 94</w:t>
            </w:r>
          </w:p>
        </w:tc>
        <w:tc>
          <w:tcPr>
            <w:tcW w:w="2528" w:type="dxa"/>
          </w:tcPr>
          <w:p w:rsidR="0072249E" w:rsidRPr="000337B2" w:rsidRDefault="00B12DE9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>ирпичное 2-х этажное здание площадью 796,5 кв.</w:t>
            </w:r>
            <w:r w:rsidR="000678D1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9E" w:rsidRPr="000337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78D1" w:rsidRPr="00033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6353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2197" w:type="dxa"/>
          </w:tcPr>
          <w:p w:rsidR="0072249E" w:rsidRPr="000337B2" w:rsidRDefault="000B22DA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72249E" w:rsidRPr="000337B2" w:rsidRDefault="000B22DA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F0F" w:rsidRPr="000337B2" w:rsidTr="007079F5">
        <w:tc>
          <w:tcPr>
            <w:tcW w:w="640" w:type="dxa"/>
          </w:tcPr>
          <w:p w:rsidR="00CE5F0F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CE5F0F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CE5F0F" w:rsidRPr="000337B2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56" w:type="dxa"/>
            <w:shd w:val="clear" w:color="auto" w:fill="auto"/>
          </w:tcPr>
          <w:p w:rsidR="00CE5F0F" w:rsidRPr="000337B2" w:rsidRDefault="00CE5F0F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Ремонтное </w:t>
            </w:r>
            <w:r w:rsidR="00F50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Лесная 7А</w:t>
            </w:r>
          </w:p>
        </w:tc>
        <w:tc>
          <w:tcPr>
            <w:tcW w:w="2528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187,5 кв. м</w:t>
            </w:r>
          </w:p>
        </w:tc>
        <w:tc>
          <w:tcPr>
            <w:tcW w:w="2197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F0F" w:rsidRPr="000337B2" w:rsidTr="007079F5">
        <w:tc>
          <w:tcPr>
            <w:tcW w:w="640" w:type="dxa"/>
          </w:tcPr>
          <w:p w:rsidR="00CE5F0F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CE5F0F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CE5F0F" w:rsidRPr="000337B2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256" w:type="dxa"/>
            <w:shd w:val="clear" w:color="auto" w:fill="auto"/>
          </w:tcPr>
          <w:p w:rsidR="00CE5F0F" w:rsidRPr="000337B2" w:rsidRDefault="00CE5F0F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F0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CE5F0F">
              <w:rPr>
                <w:rFonts w:ascii="Times New Roman" w:hAnsi="Times New Roman" w:cs="Times New Roman"/>
                <w:sz w:val="24"/>
                <w:szCs w:val="24"/>
              </w:rPr>
              <w:t xml:space="preserve">Ремонтное </w:t>
            </w:r>
            <w:r w:rsidR="00F507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E5F0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66д</w:t>
            </w:r>
          </w:p>
        </w:tc>
        <w:tc>
          <w:tcPr>
            <w:tcW w:w="2528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 здание площадью 44,4 кв. м</w:t>
            </w:r>
          </w:p>
        </w:tc>
        <w:tc>
          <w:tcPr>
            <w:tcW w:w="2197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CE5F0F" w:rsidRPr="000337B2" w:rsidRDefault="00CE5F0F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86" w:rsidRPr="000337B2" w:rsidTr="007079F5">
        <w:tc>
          <w:tcPr>
            <w:tcW w:w="640" w:type="dxa"/>
          </w:tcPr>
          <w:p w:rsidR="00F50786" w:rsidRPr="000337B2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</w:tcPr>
          <w:p w:rsidR="00F50786" w:rsidRDefault="007458D2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общежития</w:t>
            </w:r>
          </w:p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«Лесное»</w:t>
            </w:r>
          </w:p>
        </w:tc>
        <w:tc>
          <w:tcPr>
            <w:tcW w:w="2256" w:type="dxa"/>
            <w:shd w:val="clear" w:color="auto" w:fill="auto"/>
          </w:tcPr>
          <w:p w:rsidR="00F50786" w:rsidRPr="00CE5F0F" w:rsidRDefault="00F50786" w:rsidP="0072249E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Ремонтное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ул. Лесная 6</w:t>
            </w:r>
          </w:p>
        </w:tc>
        <w:tc>
          <w:tcPr>
            <w:tcW w:w="2528" w:type="dxa"/>
          </w:tcPr>
          <w:p w:rsidR="00F50786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кирпичное 2-х этажное здание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номера для проживания</w:t>
            </w:r>
          </w:p>
        </w:tc>
        <w:tc>
          <w:tcPr>
            <w:tcW w:w="2197" w:type="dxa"/>
          </w:tcPr>
          <w:p w:rsidR="00F50786" w:rsidRPr="000337B2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F50786" w:rsidRPr="000337B2" w:rsidRDefault="00F50786" w:rsidP="0072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Бетонная площадка к складу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1,5 км западнее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3500,0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Гоголя, 101</w:t>
            </w:r>
          </w:p>
        </w:tc>
        <w:tc>
          <w:tcPr>
            <w:tcW w:w="2528" w:type="dxa"/>
            <w:shd w:val="clear" w:color="auto" w:fill="auto"/>
          </w:tcPr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  <w:r w:rsidR="000F47A4"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F47A4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Плотина водохранилища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примерно 11 км. по направлению на северо-запад от с. </w:t>
            </w:r>
            <w:r w:rsidR="00745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Протяженность 2,8 км</w:t>
            </w:r>
            <w:r w:rsidR="0028486B" w:rsidRPr="000337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 39000,0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Сети наружного освещения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4226" w:rsidRPr="000337B2">
              <w:rPr>
                <w:rFonts w:ascii="Times New Roman" w:hAnsi="Times New Roman" w:cs="Times New Roman"/>
                <w:sz w:val="24"/>
                <w:szCs w:val="24"/>
              </w:rPr>
              <w:t>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</w:p>
          <w:p w:rsidR="000F47A4" w:rsidRPr="000337B2" w:rsidRDefault="000F47A4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61,63 км</w:t>
            </w:r>
          </w:p>
        </w:tc>
        <w:tc>
          <w:tcPr>
            <w:tcW w:w="2197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Подъездная дорога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Детская горка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Доска почета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четная сторона ул. Ленинская, между зданием администрации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 зданием отдела образования района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194,5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пойма реки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-Сал, с севера ул. Восточная, ул. Дзержинского, с запада пер. Школьный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120000,0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юго-западная часть села Ремонтное, 100 м от автодороги по ул. Дзержинского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8486B" w:rsidRPr="000337B2" w:rsidRDefault="0028486B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60500,0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воинам ВОВ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ул. Ленинская, с южной стороны центральной площади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480,0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Дуси Кучеренко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Ремонтное, северная часть с. Ремонтное, 800 м от автомобильного моста через реку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-Сал по ул. Д. Кучеренко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76,0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</w:t>
            </w:r>
          </w:p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Н. Островскому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Ремонтное, восточная часть парковой зоны в парке им. Н. Островского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120,0 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Памятник погибшим евреям во время ВОВ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за чертой населенного пункта с северу от села Ремонтное, в 50 отарном участке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33,77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Ремонтное, между ул. Ленинская и ул. Октябрьская с западной стороны центральной площади</w:t>
            </w:r>
          </w:p>
        </w:tc>
        <w:tc>
          <w:tcPr>
            <w:tcW w:w="2528" w:type="dxa"/>
            <w:shd w:val="clear" w:color="auto" w:fill="auto"/>
          </w:tcPr>
          <w:p w:rsidR="00CF7283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F4226" w:rsidRPr="000337B2" w:rsidRDefault="00CF7283" w:rsidP="005F4226">
            <w:pPr>
              <w:tabs>
                <w:tab w:val="left" w:pos="3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45800,0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Автобусная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остановка № 2158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9,5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2153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 № 2150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11,6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1032007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, 0,5 км севернее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29000,0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ГТС 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с/п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на р.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Джурак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-Сал, пруда руслового «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Гапкинский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», 0,56 км юго-восточнее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7300,0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Открытая плоскостная спортивная площадка</w:t>
            </w:r>
          </w:p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ул. Октябрьская 64/1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1207,5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1032005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с/п б. 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Цекета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 пруда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балочного, 9 км юго-восточней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17500,0 </w:t>
            </w:r>
            <w:proofErr w:type="spellStart"/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ГТС № 1032008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с/п б. Большая 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Элиста ,</w:t>
            </w:r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пруда балочного, 6 км северо-восточнее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16000,0 кв.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226" w:rsidRPr="000337B2" w:rsidTr="007079F5">
        <w:tc>
          <w:tcPr>
            <w:tcW w:w="640" w:type="dxa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20" w:type="dxa"/>
            <w:shd w:val="clear" w:color="auto" w:fill="auto"/>
          </w:tcPr>
          <w:p w:rsidR="005F4226" w:rsidRPr="000337B2" w:rsidRDefault="007458D2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Внешнее водоснабжение с. Ремонтное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56" w:type="dxa"/>
            <w:shd w:val="clear" w:color="auto" w:fill="auto"/>
          </w:tcPr>
          <w:p w:rsidR="005F4226" w:rsidRPr="000337B2" w:rsidRDefault="005F4226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площадки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насосоной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в с. Подгорное до площадки насосной станции в с. Ремонтное</w:t>
            </w:r>
          </w:p>
        </w:tc>
        <w:tc>
          <w:tcPr>
            <w:tcW w:w="2528" w:type="dxa"/>
            <w:shd w:val="clear" w:color="auto" w:fill="auto"/>
          </w:tcPr>
          <w:p w:rsidR="005F4226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CF7283" w:rsidRPr="000337B2" w:rsidRDefault="00CF7283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43022 м</w:t>
            </w:r>
          </w:p>
        </w:tc>
        <w:tc>
          <w:tcPr>
            <w:tcW w:w="2197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5F4226" w:rsidRPr="000337B2" w:rsidRDefault="007079F5" w:rsidP="005F4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5350" w:rsidRPr="000337B2" w:rsidTr="007079F5">
        <w:tc>
          <w:tcPr>
            <w:tcW w:w="640" w:type="dxa"/>
          </w:tcPr>
          <w:p w:rsidR="00ED5350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0" w:type="dxa"/>
            <w:shd w:val="clear" w:color="auto" w:fill="auto"/>
          </w:tcPr>
          <w:p w:rsidR="00ED5350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Наружное освещение</w:t>
            </w:r>
          </w:p>
        </w:tc>
        <w:tc>
          <w:tcPr>
            <w:tcW w:w="2256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                 пер. Тургенева</w:t>
            </w:r>
          </w:p>
        </w:tc>
        <w:tc>
          <w:tcPr>
            <w:tcW w:w="2528" w:type="dxa"/>
            <w:shd w:val="clear" w:color="auto" w:fill="auto"/>
          </w:tcPr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ED5350" w:rsidRPr="000337B2" w:rsidRDefault="00ED5350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759 м</w:t>
            </w:r>
          </w:p>
        </w:tc>
        <w:tc>
          <w:tcPr>
            <w:tcW w:w="2197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ED5350" w:rsidRPr="000337B2" w:rsidRDefault="007079F5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с. Ремонтное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</w:p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д.84 кв. 1  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>35,2 кв. м</w:t>
            </w:r>
          </w:p>
        </w:tc>
        <w:tc>
          <w:tcPr>
            <w:tcW w:w="2197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Бессарабов Ю.Н.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20365964"/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7458D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В. Яценко д.9 кв. 1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40,8 кв. м </w:t>
            </w:r>
          </w:p>
        </w:tc>
        <w:tc>
          <w:tcPr>
            <w:tcW w:w="2197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0337B2" w:rsidP="00ED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Фостенко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bookmarkEnd w:id="1"/>
      <w:tr w:rsidR="000337B2" w:rsidRPr="000337B2" w:rsidTr="007079F5">
        <w:tc>
          <w:tcPr>
            <w:tcW w:w="640" w:type="dxa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Пушкина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д. 62 кв. 2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46,2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Дубовая И. В.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Пушкина д.68 кв. 8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46,2 кв. м</w:t>
            </w:r>
          </w:p>
        </w:tc>
        <w:tc>
          <w:tcPr>
            <w:tcW w:w="2197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д. 27 кв. 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58,6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337B2" w:rsidRPr="000337B2" w:rsidTr="007079F5">
        <w:tc>
          <w:tcPr>
            <w:tcW w:w="640" w:type="dxa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0" w:type="dxa"/>
            <w:shd w:val="clear" w:color="auto" w:fill="auto"/>
          </w:tcPr>
          <w:p w:rsidR="000337B2" w:rsidRPr="000337B2" w:rsidRDefault="007458D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6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д. 29</w:t>
            </w:r>
          </w:p>
        </w:tc>
        <w:tc>
          <w:tcPr>
            <w:tcW w:w="2528" w:type="dxa"/>
            <w:shd w:val="clear" w:color="auto" w:fill="auto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7079F5">
              <w:rPr>
                <w:rFonts w:ascii="Times New Roman" w:hAnsi="Times New Roman" w:cs="Times New Roman"/>
                <w:sz w:val="24"/>
                <w:szCs w:val="24"/>
              </w:rPr>
              <w:t xml:space="preserve"> 87,5 кв. м</w:t>
            </w:r>
          </w:p>
        </w:tc>
        <w:tc>
          <w:tcPr>
            <w:tcW w:w="2197" w:type="dxa"/>
          </w:tcPr>
          <w:p w:rsidR="000337B2" w:rsidRPr="000337B2" w:rsidRDefault="000337B2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Договр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0337B2" w:rsidRPr="000337B2" w:rsidRDefault="007079F5" w:rsidP="00033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М.С.</w:t>
            </w:r>
          </w:p>
        </w:tc>
      </w:tr>
      <w:tr w:rsidR="00836896" w:rsidRPr="000337B2" w:rsidTr="007079F5">
        <w:tc>
          <w:tcPr>
            <w:tcW w:w="640" w:type="dxa"/>
          </w:tcPr>
          <w:p w:rsidR="00836896" w:rsidRDefault="007458D2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0" w:type="dxa"/>
            <w:shd w:val="clear" w:color="auto" w:fill="auto"/>
          </w:tcPr>
          <w:p w:rsidR="00836896" w:rsidRPr="000337B2" w:rsidRDefault="007458D2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2256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Яценко д. 11 кв. 7</w:t>
            </w:r>
          </w:p>
        </w:tc>
        <w:tc>
          <w:tcPr>
            <w:tcW w:w="2528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39,9 кв. м</w:t>
            </w:r>
          </w:p>
        </w:tc>
        <w:tc>
          <w:tcPr>
            <w:tcW w:w="2197" w:type="dxa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соцнайма</w:t>
            </w:r>
            <w:proofErr w:type="spellEnd"/>
          </w:p>
        </w:tc>
        <w:tc>
          <w:tcPr>
            <w:tcW w:w="2356" w:type="dxa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И.Г.</w:t>
            </w:r>
          </w:p>
        </w:tc>
      </w:tr>
      <w:tr w:rsidR="00836896" w:rsidRPr="000337B2" w:rsidTr="007079F5">
        <w:tc>
          <w:tcPr>
            <w:tcW w:w="640" w:type="dxa"/>
          </w:tcPr>
          <w:p w:rsidR="00836896" w:rsidRDefault="007458D2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0" w:type="dxa"/>
            <w:shd w:val="clear" w:color="auto" w:fill="auto"/>
          </w:tcPr>
          <w:p w:rsidR="00836896" w:rsidRPr="000337B2" w:rsidRDefault="007458D2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56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с. Ремонтное</w:t>
            </w:r>
          </w:p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д. 64</w:t>
            </w:r>
          </w:p>
        </w:tc>
        <w:tc>
          <w:tcPr>
            <w:tcW w:w="2528" w:type="dxa"/>
            <w:shd w:val="clear" w:color="auto" w:fill="auto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26,3 кв. м.</w:t>
            </w:r>
          </w:p>
        </w:tc>
        <w:tc>
          <w:tcPr>
            <w:tcW w:w="2197" w:type="dxa"/>
          </w:tcPr>
          <w:p w:rsidR="00836896" w:rsidRPr="000337B2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836896" w:rsidRDefault="00836896" w:rsidP="0083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7079F5">
        <w:tc>
          <w:tcPr>
            <w:tcW w:w="64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2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относительно ориентира в 7 км по направлению на север от с. Ремонтного, 40 отарный участок, расположенного в границах участка, адрес ориентира: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пастбище</w:t>
            </w:r>
          </w:p>
        </w:tc>
        <w:tc>
          <w:tcPr>
            <w:tcW w:w="2528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0000,0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</w:p>
        </w:tc>
        <w:tc>
          <w:tcPr>
            <w:tcW w:w="2197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7079F5">
        <w:trPr>
          <w:trHeight w:val="1945"/>
        </w:trPr>
        <w:tc>
          <w:tcPr>
            <w:tcW w:w="64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2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установлено относительно ориентира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в 7 км по направлению на север от с. Ремонтного, 40 отарный участок, расположенного в границах участка, адрес ориентира: р-н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пашня</w:t>
            </w:r>
          </w:p>
        </w:tc>
        <w:tc>
          <w:tcPr>
            <w:tcW w:w="2528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310 0000,0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сельхозназначения</w:t>
            </w:r>
          </w:p>
        </w:tc>
        <w:tc>
          <w:tcPr>
            <w:tcW w:w="2197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7079F5">
        <w:tc>
          <w:tcPr>
            <w:tcW w:w="64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2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Ремонтное, ул. Ленинская, 94</w:t>
            </w:r>
          </w:p>
        </w:tc>
        <w:tc>
          <w:tcPr>
            <w:tcW w:w="2528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1800,0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 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здания</w:t>
            </w:r>
          </w:p>
        </w:tc>
        <w:tc>
          <w:tcPr>
            <w:tcW w:w="2197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56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7079F5">
        <w:tc>
          <w:tcPr>
            <w:tcW w:w="64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ул. Гоголя, 101</w:t>
            </w:r>
          </w:p>
        </w:tc>
        <w:tc>
          <w:tcPr>
            <w:tcW w:w="2528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стадиона</w:t>
            </w:r>
          </w:p>
        </w:tc>
        <w:tc>
          <w:tcPr>
            <w:tcW w:w="2197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7079F5">
        <w:tc>
          <w:tcPr>
            <w:tcW w:w="64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2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между ул. Ленинская и ул. Октябрьская с западной стороны центральной площади</w:t>
            </w:r>
          </w:p>
        </w:tc>
        <w:tc>
          <w:tcPr>
            <w:tcW w:w="2528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45800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парка</w:t>
            </w:r>
          </w:p>
        </w:tc>
        <w:tc>
          <w:tcPr>
            <w:tcW w:w="2197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7079F5">
        <w:trPr>
          <w:trHeight w:val="1004"/>
        </w:trPr>
        <w:tc>
          <w:tcPr>
            <w:tcW w:w="64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ул. Ленинская</w:t>
            </w:r>
          </w:p>
        </w:tc>
        <w:tc>
          <w:tcPr>
            <w:tcW w:w="2528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480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 размещение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памятника  воинам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</w:p>
        </w:tc>
        <w:tc>
          <w:tcPr>
            <w:tcW w:w="2197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7079F5">
        <w:trPr>
          <w:trHeight w:val="1004"/>
        </w:trPr>
        <w:tc>
          <w:tcPr>
            <w:tcW w:w="640" w:type="dxa"/>
          </w:tcPr>
          <w:p w:rsidR="00836896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28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60500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кладбища</w:t>
            </w:r>
          </w:p>
        </w:tc>
        <w:tc>
          <w:tcPr>
            <w:tcW w:w="2197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896" w:rsidRPr="000337B2" w:rsidTr="007079F5">
        <w:trPr>
          <w:trHeight w:val="1004"/>
        </w:trPr>
        <w:tc>
          <w:tcPr>
            <w:tcW w:w="640" w:type="dxa"/>
          </w:tcPr>
          <w:p w:rsidR="00836896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0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836896" w:rsidRPr="000337B2" w:rsidRDefault="00836896" w:rsidP="008368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Ремонтное, парк им. Островского</w:t>
            </w:r>
          </w:p>
        </w:tc>
        <w:tc>
          <w:tcPr>
            <w:tcW w:w="2528" w:type="dxa"/>
          </w:tcPr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  <w:p w:rsidR="00836896" w:rsidRPr="000337B2" w:rsidRDefault="00836896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 размещение памятника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Островского</w:t>
            </w:r>
          </w:p>
        </w:tc>
        <w:tc>
          <w:tcPr>
            <w:tcW w:w="2197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356" w:type="dxa"/>
          </w:tcPr>
          <w:p w:rsidR="00836896" w:rsidRPr="000337B2" w:rsidRDefault="007458D2" w:rsidP="00836896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8D2" w:rsidRPr="000337B2" w:rsidTr="007079F5">
        <w:trPr>
          <w:trHeight w:val="1004"/>
        </w:trPr>
        <w:tc>
          <w:tcPr>
            <w:tcW w:w="640" w:type="dxa"/>
          </w:tcPr>
          <w:p w:rsidR="007458D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0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7458D2" w:rsidRPr="000337B2" w:rsidRDefault="007458D2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Советская, 64</w:t>
            </w:r>
          </w:p>
        </w:tc>
        <w:tc>
          <w:tcPr>
            <w:tcW w:w="2528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жилого дома</w:t>
            </w:r>
          </w:p>
        </w:tc>
        <w:tc>
          <w:tcPr>
            <w:tcW w:w="2197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8D2" w:rsidRPr="000337B2" w:rsidTr="007079F5">
        <w:trPr>
          <w:trHeight w:val="1004"/>
        </w:trPr>
        <w:tc>
          <w:tcPr>
            <w:tcW w:w="640" w:type="dxa"/>
          </w:tcPr>
          <w:p w:rsidR="007458D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20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7458D2" w:rsidRPr="000337B2" w:rsidRDefault="007458D2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Лесная, 7А</w:t>
            </w:r>
          </w:p>
        </w:tc>
        <w:tc>
          <w:tcPr>
            <w:tcW w:w="2528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21000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нежилого здания</w:t>
            </w:r>
          </w:p>
        </w:tc>
        <w:tc>
          <w:tcPr>
            <w:tcW w:w="2197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58D2" w:rsidRPr="000337B2" w:rsidTr="007079F5">
        <w:trPr>
          <w:trHeight w:val="1004"/>
        </w:trPr>
        <w:tc>
          <w:tcPr>
            <w:tcW w:w="640" w:type="dxa"/>
          </w:tcPr>
          <w:p w:rsidR="007458D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0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Ремонтненское</w:t>
            </w:r>
            <w:proofErr w:type="spell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89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56" w:type="dxa"/>
          </w:tcPr>
          <w:p w:rsidR="007458D2" w:rsidRPr="000337B2" w:rsidRDefault="007458D2" w:rsidP="007458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Ростовская обл.</w:t>
            </w:r>
            <w:proofErr w:type="gram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Ремонтненский</w:t>
            </w:r>
            <w:proofErr w:type="spellEnd"/>
            <w:proofErr w:type="gramEnd"/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Ремонтное,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66д</w:t>
            </w:r>
          </w:p>
        </w:tc>
        <w:tc>
          <w:tcPr>
            <w:tcW w:w="2528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0337B2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 размещение нежилого здания</w:t>
            </w:r>
          </w:p>
        </w:tc>
        <w:tc>
          <w:tcPr>
            <w:tcW w:w="2197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6" w:type="dxa"/>
          </w:tcPr>
          <w:p w:rsidR="007458D2" w:rsidRPr="000337B2" w:rsidRDefault="007458D2" w:rsidP="007458D2">
            <w:pPr>
              <w:tabs>
                <w:tab w:val="left" w:pos="39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4193" w:rsidRPr="000337B2" w:rsidRDefault="00444193">
      <w:pPr>
        <w:rPr>
          <w:rFonts w:ascii="Times New Roman" w:hAnsi="Times New Roman" w:cs="Times New Roman"/>
          <w:sz w:val="24"/>
          <w:szCs w:val="24"/>
        </w:rPr>
      </w:pPr>
    </w:p>
    <w:sectPr w:rsidR="00444193" w:rsidRPr="000337B2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193"/>
    <w:rsid w:val="000337B2"/>
    <w:rsid w:val="000678D1"/>
    <w:rsid w:val="000B22DA"/>
    <w:rsid w:val="000F47A4"/>
    <w:rsid w:val="001F3A4E"/>
    <w:rsid w:val="0028486B"/>
    <w:rsid w:val="00296353"/>
    <w:rsid w:val="00314B24"/>
    <w:rsid w:val="00341B90"/>
    <w:rsid w:val="0034592B"/>
    <w:rsid w:val="00444193"/>
    <w:rsid w:val="00462BC1"/>
    <w:rsid w:val="004E5924"/>
    <w:rsid w:val="005664BC"/>
    <w:rsid w:val="005F4226"/>
    <w:rsid w:val="00690455"/>
    <w:rsid w:val="007079F5"/>
    <w:rsid w:val="0072249E"/>
    <w:rsid w:val="007458D2"/>
    <w:rsid w:val="00836896"/>
    <w:rsid w:val="00842E97"/>
    <w:rsid w:val="00874C76"/>
    <w:rsid w:val="00A01CB4"/>
    <w:rsid w:val="00AB745A"/>
    <w:rsid w:val="00B12DE9"/>
    <w:rsid w:val="00B70AAC"/>
    <w:rsid w:val="00BB6134"/>
    <w:rsid w:val="00C5140D"/>
    <w:rsid w:val="00C73CE6"/>
    <w:rsid w:val="00CE5F0F"/>
    <w:rsid w:val="00CF7283"/>
    <w:rsid w:val="00D11B91"/>
    <w:rsid w:val="00ED5350"/>
    <w:rsid w:val="00F50786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9FF9A"/>
  <w15:docId w15:val="{3F5A8ACB-F1DE-426C-9896-BAEDDE96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6904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17</cp:revision>
  <cp:lastPrinted>2019-08-14T12:14:00Z</cp:lastPrinted>
  <dcterms:created xsi:type="dcterms:W3CDTF">2018-06-25T14:07:00Z</dcterms:created>
  <dcterms:modified xsi:type="dcterms:W3CDTF">2019-08-14T12:14:00Z</dcterms:modified>
</cp:coreProperties>
</file>