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45" w:rsidRDefault="00194145" w:rsidP="00194145">
      <w:r>
        <w:t xml:space="preserve">                                   </w:t>
      </w:r>
      <w:r w:rsidR="0008347F">
        <w:rPr>
          <w:noProof/>
        </w:rPr>
        <w:drawing>
          <wp:inline distT="0" distB="0" distL="0" distR="0">
            <wp:extent cx="854710" cy="1033145"/>
            <wp:effectExtent l="19050" t="0" r="2540" b="0"/>
            <wp:docPr id="3" name="Рисунок 1" descr="C:\Documents and Settings\Admin\Рабочий стол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lip_image0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45" w:rsidRDefault="00194145" w:rsidP="00194145">
      <w:pPr>
        <w:rPr>
          <w:sz w:val="10"/>
        </w:rPr>
      </w:pPr>
      <w:r>
        <w:rPr>
          <w:sz w:val="10"/>
        </w:rPr>
        <w:t xml:space="preserve"> </w:t>
      </w:r>
      <w:r>
        <w:rPr>
          <w:sz w:val="10"/>
        </w:rPr>
        <w:tab/>
        <w:t xml:space="preserve">   </w:t>
      </w:r>
      <w:r>
        <w:rPr>
          <w:sz w:val="10"/>
        </w:rPr>
        <w:tab/>
        <w:t xml:space="preserve">                                                                                           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61"/>
      </w:tblGrid>
      <w:tr w:rsidR="002D3C2A" w:rsidRPr="00647D7B">
        <w:trPr>
          <w:trHeight w:val="386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АДМИНИСТРАЦИЯ  РЕМОНТНЕНСКОГО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СЕЛЬСКОГО ПОСЕЛЕНИЯ</w:t>
            </w:r>
          </w:p>
        </w:tc>
        <w:tc>
          <w:tcPr>
            <w:tcW w:w="4961" w:type="dxa"/>
            <w:vMerge w:val="restart"/>
          </w:tcPr>
          <w:p w:rsidR="00647D7B" w:rsidRPr="0085789F" w:rsidRDefault="0040466D" w:rsidP="004203EF">
            <w:pPr>
              <w:pStyle w:val="7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87D0E">
              <w:rPr>
                <w:szCs w:val="28"/>
              </w:rPr>
              <w:t xml:space="preserve">     </w:t>
            </w:r>
          </w:p>
          <w:p w:rsidR="00C234A5" w:rsidRPr="0085789F" w:rsidRDefault="00887D0E" w:rsidP="00887D0E">
            <w:pPr>
              <w:tabs>
                <w:tab w:val="left" w:pos="1646"/>
                <w:tab w:val="center" w:pos="2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Ремонтненского района</w:t>
            </w:r>
          </w:p>
          <w:p w:rsidR="00C234A5" w:rsidRPr="0085789F" w:rsidRDefault="00C234A5" w:rsidP="002644E6">
            <w:pPr>
              <w:jc w:val="center"/>
              <w:rPr>
                <w:sz w:val="28"/>
                <w:szCs w:val="28"/>
              </w:rPr>
            </w:pPr>
          </w:p>
          <w:p w:rsidR="006943D1" w:rsidRPr="0085789F" w:rsidRDefault="00647D7B" w:rsidP="006943D1">
            <w:pPr>
              <w:rPr>
                <w:sz w:val="28"/>
                <w:szCs w:val="28"/>
              </w:rPr>
            </w:pPr>
            <w:r w:rsidRPr="0085789F">
              <w:rPr>
                <w:sz w:val="28"/>
                <w:szCs w:val="28"/>
              </w:rPr>
              <w:t xml:space="preserve">                  </w:t>
            </w:r>
            <w:r w:rsidR="00171C44" w:rsidRPr="0085789F">
              <w:rPr>
                <w:sz w:val="28"/>
                <w:szCs w:val="28"/>
              </w:rPr>
              <w:t xml:space="preserve">     </w:t>
            </w:r>
            <w:r w:rsidRPr="0085789F">
              <w:rPr>
                <w:sz w:val="28"/>
                <w:szCs w:val="28"/>
              </w:rPr>
              <w:t xml:space="preserve">      </w:t>
            </w:r>
            <w:r w:rsidR="00F856D2" w:rsidRPr="0085789F">
              <w:rPr>
                <w:sz w:val="28"/>
                <w:szCs w:val="28"/>
              </w:rPr>
              <w:t xml:space="preserve">   </w:t>
            </w:r>
            <w:r w:rsidR="006943D1" w:rsidRPr="0085789F">
              <w:rPr>
                <w:sz w:val="28"/>
                <w:szCs w:val="28"/>
              </w:rPr>
              <w:t xml:space="preserve">                      </w:t>
            </w:r>
            <w:r w:rsidR="00B63D80" w:rsidRPr="0085789F">
              <w:rPr>
                <w:sz w:val="28"/>
                <w:szCs w:val="28"/>
              </w:rPr>
              <w:t xml:space="preserve">        </w:t>
            </w:r>
            <w:r w:rsidR="00BA7FF7" w:rsidRPr="0085789F">
              <w:rPr>
                <w:sz w:val="28"/>
                <w:szCs w:val="28"/>
              </w:rPr>
              <w:t xml:space="preserve"> </w:t>
            </w:r>
            <w:r w:rsidR="006943D1" w:rsidRPr="0085789F">
              <w:rPr>
                <w:sz w:val="28"/>
                <w:szCs w:val="28"/>
              </w:rPr>
              <w:t xml:space="preserve">                                  </w:t>
            </w:r>
          </w:p>
          <w:p w:rsidR="002D3C2A" w:rsidRPr="003A3666" w:rsidRDefault="006B5C46" w:rsidP="003A3666">
            <w:pPr>
              <w:pStyle w:val="7"/>
              <w:tabs>
                <w:tab w:val="left" w:pos="1552"/>
                <w:tab w:val="right" w:pos="4821"/>
              </w:tabs>
              <w:jc w:val="left"/>
              <w:rPr>
                <w:b/>
                <w:szCs w:val="28"/>
              </w:rPr>
            </w:pPr>
            <w:r w:rsidRPr="00647D7B">
              <w:rPr>
                <w:b/>
                <w:szCs w:val="28"/>
              </w:rPr>
              <w:tab/>
              <w:t xml:space="preserve">  </w:t>
            </w:r>
            <w:r w:rsidR="00E64C8B" w:rsidRPr="00647D7B">
              <w:rPr>
                <w:b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3666">
              <w:rPr>
                <w:b/>
                <w:szCs w:val="28"/>
              </w:rPr>
              <w:t xml:space="preserve">              </w:t>
            </w:r>
            <w:r w:rsidR="009405E3" w:rsidRPr="00647D7B">
              <w:rPr>
                <w:b/>
              </w:rPr>
              <w:t xml:space="preserve">                 </w:t>
            </w:r>
            <w:r w:rsidR="00475048" w:rsidRPr="00647D7B">
              <w:rPr>
                <w:b/>
                <w:sz w:val="32"/>
                <w:szCs w:val="32"/>
              </w:rPr>
              <w:t xml:space="preserve">       </w:t>
            </w:r>
            <w:r w:rsidR="006943D1" w:rsidRPr="00647D7B">
              <w:rPr>
                <w:b/>
                <w:sz w:val="32"/>
                <w:szCs w:val="32"/>
              </w:rPr>
              <w:t xml:space="preserve">             </w:t>
            </w:r>
            <w:r w:rsidR="009405E3" w:rsidRPr="00647D7B">
              <w:rPr>
                <w:b/>
                <w:sz w:val="32"/>
                <w:szCs w:val="32"/>
              </w:rPr>
              <w:t xml:space="preserve">                         </w:t>
            </w:r>
          </w:p>
        </w:tc>
      </w:tr>
      <w:tr w:rsidR="002D3C2A" w:rsidRPr="00647D7B">
        <w:trPr>
          <w:trHeight w:val="599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Ремонтненского района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Ростовской области</w:t>
            </w:r>
          </w:p>
        </w:tc>
        <w:tc>
          <w:tcPr>
            <w:tcW w:w="4961" w:type="dxa"/>
            <w:vMerge/>
            <w:vAlign w:val="center"/>
          </w:tcPr>
          <w:p w:rsidR="002D3C2A" w:rsidRPr="00647D7B" w:rsidRDefault="002D3C2A" w:rsidP="00D04B6F">
            <w:pPr>
              <w:jc w:val="righ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2D3C2A" w:rsidRPr="00647D7B"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347480 с. Ремонтное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7"/>
              <w:jc w:val="right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2D3C2A" w:rsidRPr="00647D7B">
        <w:trPr>
          <w:trHeight w:val="425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ул. Ленинская 94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2"/>
              <w:rPr>
                <w:rFonts w:ascii="Courier New" w:hAnsi="Courier New" w:cs="Courier New"/>
                <w:b/>
              </w:rPr>
            </w:pPr>
          </w:p>
        </w:tc>
      </w:tr>
      <w:tr w:rsidR="002D3C2A" w:rsidRPr="00647D7B">
        <w:trPr>
          <w:trHeight w:val="349"/>
        </w:trPr>
        <w:tc>
          <w:tcPr>
            <w:tcW w:w="4838" w:type="dxa"/>
          </w:tcPr>
          <w:p w:rsidR="002D3C2A" w:rsidRPr="00EC14E8" w:rsidRDefault="00292B01" w:rsidP="00EC14E8">
            <w:pPr>
              <w:rPr>
                <w:rFonts w:ascii="Courier New" w:hAnsi="Courier New" w:cs="Courier New"/>
                <w:b/>
                <w:sz w:val="24"/>
                <w:u w:val="single"/>
              </w:rPr>
            </w:pPr>
            <w:r>
              <w:rPr>
                <w:rFonts w:ascii="Courier New" w:hAnsi="Courier New" w:cs="Courier New"/>
                <w:noProof/>
                <w:sz w:val="24"/>
              </w:rPr>
              <w:pict>
                <v:line id="_x0000_s1046" style="position:absolute;z-index:251657216;mso-position-horizontal-relative:text;mso-position-vertical-relative:text" from="43.2pt,13.6pt" to="100.85pt,13.65pt" o:allowincell="f" strokecolor="purple"/>
              </w:pict>
            </w:r>
            <w:r>
              <w:rPr>
                <w:rFonts w:ascii="Courier New" w:hAnsi="Courier New" w:cs="Courier New"/>
                <w:noProof/>
                <w:sz w:val="24"/>
              </w:rPr>
              <w:pict>
                <v:line id="_x0000_s1047" style="position:absolute;z-index:251658240;mso-position-horizontal-relative:text;mso-position-vertical-relative:text" from="115.2pt,13.6pt" to="180.05pt,13.65pt" o:allowincell="f" strokecolor="purple"/>
              </w:pict>
            </w:r>
            <w:r w:rsidR="007A7792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="007E3534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4D6E18">
              <w:rPr>
                <w:rFonts w:ascii="Courier New" w:hAnsi="Courier New" w:cs="Courier New"/>
                <w:b/>
                <w:sz w:val="24"/>
              </w:rPr>
              <w:t>№</w:t>
            </w:r>
            <w:r w:rsidR="004D6E18" w:rsidRPr="00647D7B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D10FAB">
              <w:rPr>
                <w:rFonts w:ascii="Courier New" w:hAnsi="Courier New" w:cs="Courier New"/>
                <w:b/>
                <w:sz w:val="24"/>
              </w:rPr>
              <w:t>93.30</w:t>
            </w:r>
            <w:r w:rsidR="00F123E0">
              <w:rPr>
                <w:rFonts w:ascii="Courier New" w:hAnsi="Courier New" w:cs="Courier New"/>
                <w:b/>
                <w:sz w:val="24"/>
              </w:rPr>
              <w:t>/629  02.06.2018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="006943D1">
              <w:rPr>
                <w:rFonts w:ascii="Courier New" w:hAnsi="Courier New" w:cs="Courier New"/>
                <w:b/>
                <w:sz w:val="24"/>
              </w:rPr>
              <w:t xml:space="preserve">        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             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1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7E3534" w:rsidRPr="00707DF4" w:rsidRDefault="0085789F" w:rsidP="00707D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C301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707DF4">
        <w:rPr>
          <w:sz w:val="24"/>
          <w:szCs w:val="24"/>
        </w:rPr>
        <w:t xml:space="preserve">                            </w:t>
      </w:r>
    </w:p>
    <w:p w:rsidR="001C3015" w:rsidRDefault="001C3015" w:rsidP="0085789F">
      <w:pPr>
        <w:tabs>
          <w:tab w:val="left" w:pos="4526"/>
        </w:tabs>
        <w:jc w:val="center"/>
        <w:rPr>
          <w:sz w:val="28"/>
          <w:szCs w:val="28"/>
        </w:rPr>
      </w:pPr>
    </w:p>
    <w:p w:rsidR="004203EF" w:rsidRDefault="00887D0E" w:rsidP="0040466D">
      <w:pPr>
        <w:tabs>
          <w:tab w:val="left" w:pos="711"/>
          <w:tab w:val="left" w:pos="452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466D">
        <w:rPr>
          <w:sz w:val="28"/>
          <w:szCs w:val="28"/>
        </w:rPr>
        <w:tab/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Отчет о проделанной работе </w:t>
      </w:r>
      <w:r w:rsidRPr="00887D0E">
        <w:rPr>
          <w:b/>
          <w:i/>
          <w:sz w:val="28"/>
          <w:szCs w:val="28"/>
        </w:rPr>
        <w:t>Ремонтненского сельского поселения</w:t>
      </w:r>
      <w:r>
        <w:rPr>
          <w:sz w:val="28"/>
          <w:szCs w:val="28"/>
        </w:rPr>
        <w:t xml:space="preserve"> по гармонизации</w:t>
      </w:r>
      <w:r w:rsidR="007C3C5A">
        <w:rPr>
          <w:sz w:val="28"/>
          <w:szCs w:val="28"/>
        </w:rPr>
        <w:t xml:space="preserve"> м</w:t>
      </w:r>
      <w:r w:rsidR="00411CE6">
        <w:rPr>
          <w:sz w:val="28"/>
          <w:szCs w:val="28"/>
        </w:rPr>
        <w:t>еж</w:t>
      </w:r>
      <w:r w:rsidR="00FF36C4">
        <w:rPr>
          <w:sz w:val="28"/>
          <w:szCs w:val="28"/>
        </w:rPr>
        <w:t>этнических отношений за июнь</w:t>
      </w:r>
      <w:r w:rsidR="00411CE6">
        <w:rPr>
          <w:sz w:val="28"/>
          <w:szCs w:val="28"/>
        </w:rPr>
        <w:t xml:space="preserve"> </w:t>
      </w:r>
      <w:r w:rsidR="00F123E0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года.</w:t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</w:p>
    <w:p w:rsidR="00887D0E" w:rsidRDefault="00887D0E" w:rsidP="00887D0E">
      <w:pPr>
        <w:ind w:firstLine="709"/>
        <w:jc w:val="center"/>
      </w:pPr>
      <w:r>
        <w:rPr>
          <w:sz w:val="28"/>
          <w:szCs w:val="28"/>
        </w:rPr>
        <w:t>1.  Проведение заседаний консультативных советов и малых советов</w:t>
      </w:r>
    </w:p>
    <w:tbl>
      <w:tblPr>
        <w:tblW w:w="1051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303"/>
        <w:gridCol w:w="1252"/>
        <w:gridCol w:w="1267"/>
        <w:gridCol w:w="2726"/>
        <w:gridCol w:w="2970"/>
      </w:tblGrid>
      <w:tr w:rsidR="00887D0E" w:rsidTr="00085C8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повестка дня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Tr="00085C8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085C8B" w:rsidP="00230E17">
            <w:pPr>
              <w:jc w:val="both"/>
            </w:pPr>
            <w:r>
              <w:t>Заседание общественного совета по межнациональным отношениям на территории Ремонтненского сельского поселения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F123E0" w:rsidP="00230E17">
            <w:pPr>
              <w:snapToGrid w:val="0"/>
              <w:jc w:val="both"/>
            </w:pPr>
            <w:r>
              <w:t>27</w:t>
            </w:r>
            <w:r w:rsidR="00085C8B">
              <w:t>.06.201</w:t>
            </w:r>
            <w:r>
              <w:t>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BA4CFB" w:rsidP="00230E17">
            <w:pPr>
              <w:snapToGrid w:val="0"/>
              <w:jc w:val="both"/>
            </w:pPr>
            <w:r>
              <w:t xml:space="preserve">    </w:t>
            </w:r>
            <w:r w:rsidR="00085C8B">
              <w:t>11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E0" w:rsidRDefault="00F123E0" w:rsidP="00F123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 работе старшего инспектора по вопросам культуры, физической культуры, спорта и работы с молодежью Администрации Ремонтненского сельского поселения</w:t>
            </w:r>
            <w:r w:rsidRPr="00085C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 области укреплен</w:t>
            </w:r>
            <w:r>
              <w:rPr>
                <w:sz w:val="22"/>
                <w:szCs w:val="22"/>
              </w:rPr>
              <w:t xml:space="preserve">ия </w:t>
            </w:r>
            <w:r>
              <w:rPr>
                <w:sz w:val="22"/>
                <w:szCs w:val="22"/>
              </w:rPr>
              <w:t>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экстремизма.</w:t>
            </w:r>
          </w:p>
          <w:p w:rsidR="00F123E0" w:rsidRDefault="00F123E0" w:rsidP="00F123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2.Нарушение правил благоустройства и содержания домашних животных.</w:t>
            </w:r>
          </w:p>
          <w:p w:rsidR="00F123E0" w:rsidRDefault="00F123E0" w:rsidP="00F123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 деятельности ДНД, направленную на гармонизацию межэтнических отношений на территории поселения.</w:t>
            </w:r>
          </w:p>
          <w:p w:rsidR="00887D0E" w:rsidRPr="00085C8B" w:rsidRDefault="00887D0E" w:rsidP="00085C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3E0" w:rsidRPr="005D7946" w:rsidRDefault="00F123E0" w:rsidP="00F123E0">
            <w:pPr>
              <w:rPr>
                <w:b/>
              </w:rPr>
            </w:pPr>
            <w:r>
              <w:t>1.</w:t>
            </w:r>
            <w:r w:rsidRPr="005D7946">
              <w:t>Информацию принять к сведению.</w:t>
            </w:r>
          </w:p>
          <w:p w:rsidR="00F123E0" w:rsidRPr="005D7946" w:rsidRDefault="00F123E0" w:rsidP="00F123E0">
            <w:r>
              <w:t>1.1</w:t>
            </w:r>
            <w:r w:rsidRPr="005D7946">
              <w:t>. Проводить культурно-массовые мероприятия с участием детей и молодёжи разных национальност</w:t>
            </w:r>
            <w:r>
              <w:t>ей. (ответственная Натхина А.Г.</w:t>
            </w:r>
            <w:r w:rsidRPr="005D7946">
              <w:t>).</w:t>
            </w:r>
          </w:p>
          <w:p w:rsidR="00F123E0" w:rsidRPr="005D7946" w:rsidRDefault="00F123E0" w:rsidP="00F123E0">
            <w:r>
              <w:t>1.2</w:t>
            </w:r>
            <w:r w:rsidRPr="005D7946">
              <w:t xml:space="preserve">.Проводить профилактические мероприятия, направленные на упреждение возникающих  межнациональных конфликтных ситуаций. </w:t>
            </w:r>
          </w:p>
          <w:p w:rsidR="00F123E0" w:rsidRDefault="00F123E0" w:rsidP="00F123E0">
            <w:r>
              <w:t>1.3</w:t>
            </w:r>
            <w:r w:rsidRPr="005D7946">
              <w:t>.Способствовать локализации конфликтов и недопущения перерастания их в межнациональную рознь.</w:t>
            </w:r>
          </w:p>
          <w:p w:rsidR="00F123E0" w:rsidRDefault="00F123E0" w:rsidP="00F123E0">
            <w:pPr>
              <w:jc w:val="both"/>
              <w:rPr>
                <w:kern w:val="1"/>
                <w:lang w:eastAsia="ar-SA"/>
              </w:rPr>
            </w:pPr>
            <w:r>
              <w:t>2.</w:t>
            </w:r>
            <w:r w:rsidRPr="005D7946">
              <w:rPr>
                <w:kern w:val="1"/>
                <w:lang w:eastAsia="ar-SA"/>
              </w:rPr>
              <w:t xml:space="preserve"> Информацию принять к сведению.</w:t>
            </w:r>
          </w:p>
          <w:p w:rsidR="00F123E0" w:rsidRDefault="00F123E0" w:rsidP="00F123E0">
            <w:pPr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2.1. Ведущему специалисту по вопросам охраны окружающей среды, ГО и ЧС (Лепетюхин М.С.) во втором полугодии 2018 года продолжить работу по направлению деятельности-в части благоустройства и содержания домашних животных (составления протоколов). В полном объеме работать с Административной комиссией при Администрации Ремонтненского района, в части составления протоколов.</w:t>
            </w:r>
          </w:p>
          <w:p w:rsidR="00F123E0" w:rsidRPr="009E3F4D" w:rsidRDefault="00F123E0" w:rsidP="00F123E0">
            <w:pPr>
              <w:jc w:val="both"/>
            </w:pPr>
            <w:r w:rsidRPr="009E3F4D">
              <w:rPr>
                <w:kern w:val="1"/>
                <w:lang w:eastAsia="ar-SA"/>
              </w:rPr>
              <w:t>3</w:t>
            </w:r>
            <w:r w:rsidRPr="009E3F4D">
              <w:t>Лепетюхину М.С.</w:t>
            </w:r>
            <w:r>
              <w:t>,</w:t>
            </w:r>
            <w:r w:rsidRPr="009E3F4D">
              <w:t xml:space="preserve"> </w:t>
            </w:r>
            <w:r w:rsidRPr="009E3F4D">
              <w:lastRenderedPageBreak/>
              <w:t>ответственному должностному лицу Администрации Ремонтненского сельского поселения</w:t>
            </w:r>
            <w:r>
              <w:t>, продолжить мониторинг</w:t>
            </w:r>
            <w:r w:rsidRPr="009E3F4D">
              <w:t xml:space="preserve"> за осуществлением общего руководства за деятельностью Дружины, координации взаимодействия органов  местного самоуправления, правоохранительных  органов и Дружины</w:t>
            </w:r>
            <w:r>
              <w:t>.</w:t>
            </w:r>
          </w:p>
          <w:p w:rsidR="00887D0E" w:rsidRPr="00F123E0" w:rsidRDefault="00F123E0" w:rsidP="00F123E0">
            <w:pPr>
              <w:jc w:val="both"/>
              <w:rPr>
                <w:sz w:val="22"/>
                <w:szCs w:val="22"/>
              </w:rPr>
            </w:pPr>
            <w:r w:rsidRPr="00F123E0">
              <w:rPr>
                <w:sz w:val="22"/>
                <w:szCs w:val="22"/>
              </w:rPr>
              <w:t>3.1</w:t>
            </w:r>
            <w:r w:rsidRPr="00F123E0">
              <w:rPr>
                <w:sz w:val="22"/>
                <w:szCs w:val="22"/>
              </w:rPr>
              <w:t xml:space="preserve">. </w:t>
            </w:r>
            <w:r w:rsidRPr="00F123E0">
              <w:rPr>
                <w:sz w:val="22"/>
                <w:szCs w:val="22"/>
              </w:rPr>
              <w:t>Продолжить дежурство ДНД.</w:t>
            </w:r>
            <w:r w:rsidRPr="00F123E0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                 </w:t>
            </w:r>
            <w:r w:rsidRPr="00F123E0">
              <w:rPr>
                <w:color w:val="000000"/>
                <w:kern w:val="1"/>
                <w:sz w:val="22"/>
                <w:szCs w:val="22"/>
                <w:lang w:eastAsia="ar-SA"/>
              </w:rPr>
              <w:tab/>
            </w:r>
          </w:p>
        </w:tc>
      </w:tr>
      <w:tr w:rsidR="00887D0E" w:rsidTr="00085C8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r>
        <w:rPr>
          <w:sz w:val="28"/>
          <w:szCs w:val="28"/>
        </w:rPr>
        <w:t>2. 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1051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9"/>
        <w:gridCol w:w="3086"/>
        <w:gridCol w:w="6"/>
        <w:gridCol w:w="1920"/>
        <w:gridCol w:w="6"/>
        <w:gridCol w:w="2753"/>
        <w:gridCol w:w="9"/>
        <w:gridCol w:w="2711"/>
        <w:gridCol w:w="18"/>
      </w:tblGrid>
      <w:tr w:rsidR="00887D0E" w:rsidTr="00AE2EED"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AE2EED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AE2EED">
            <w:pPr>
              <w:jc w:val="both"/>
            </w:pPr>
            <w:r>
              <w:t>дата проведения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AE2EED">
            <w:pPr>
              <w:jc w:val="both"/>
            </w:pPr>
            <w:r>
              <w:t>№ пунктов программ (планов)</w:t>
            </w: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AE2EED">
            <w:pPr>
              <w:jc w:val="both"/>
            </w:pPr>
            <w:r>
              <w:t>объем выполнения</w:t>
            </w:r>
          </w:p>
        </w:tc>
      </w:tr>
      <w:tr w:rsidR="00887D0E" w:rsidTr="00AE2EED">
        <w:tc>
          <w:tcPr>
            <w:tcW w:w="3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F123E0" w:rsidP="00AE2EED">
            <w:pPr>
              <w:jc w:val="both"/>
            </w:pPr>
            <w:r>
              <w:t>День защиты детей, спортивное мероприятие «Дворовая лига».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085C8B" w:rsidP="00AE2EED">
            <w:pPr>
              <w:jc w:val="both"/>
            </w:pPr>
            <w:r>
              <w:t>01.06.201</w:t>
            </w:r>
            <w:r w:rsidR="00F123E0">
              <w:t>8</w:t>
            </w:r>
          </w:p>
        </w:tc>
        <w:tc>
          <w:tcPr>
            <w:tcW w:w="27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AE2EED" w:rsidP="00AE2EED">
            <w:pPr>
              <w:snapToGrid w:val="0"/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F123E0" w:rsidP="00AE2EED">
            <w:pPr>
              <w:jc w:val="both"/>
            </w:pPr>
            <w:r>
              <w:t>7</w:t>
            </w:r>
            <w:r w:rsidR="00AE2EED">
              <w:t>0 человек</w:t>
            </w:r>
          </w:p>
        </w:tc>
      </w:tr>
      <w:tr w:rsidR="00887D0E" w:rsidTr="00AE2EED">
        <w:tc>
          <w:tcPr>
            <w:tcW w:w="3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F123E0" w:rsidP="00AE2EED">
            <w:pPr>
              <w:jc w:val="both"/>
            </w:pPr>
            <w:r>
              <w:t>Участие в районных соревнованиях по футболу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F123E0" w:rsidP="00AE2EED">
            <w:pPr>
              <w:jc w:val="both"/>
            </w:pPr>
            <w:r>
              <w:t>02</w:t>
            </w:r>
            <w:r w:rsidR="00AE2EED">
              <w:t>.06.201</w:t>
            </w:r>
            <w:r>
              <w:t>8</w:t>
            </w:r>
          </w:p>
        </w:tc>
        <w:tc>
          <w:tcPr>
            <w:tcW w:w="27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AE2EED" w:rsidP="00AE2EED">
            <w:pPr>
              <w:snapToGrid w:val="0"/>
            </w:pPr>
            <w:r>
              <w:t xml:space="preserve">П.4.5.Комплексного плана мероприятий по обеспечению межэтнического согласия </w:t>
            </w:r>
            <w:r w:rsidR="00B0378D">
              <w:t>-</w:t>
            </w:r>
          </w:p>
        </w:tc>
        <w:tc>
          <w:tcPr>
            <w:tcW w:w="27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F123E0" w:rsidP="00AE2EED">
            <w:pPr>
              <w:jc w:val="both"/>
            </w:pPr>
            <w:r>
              <w:t>7</w:t>
            </w:r>
            <w:r w:rsidR="00AE2EED">
              <w:t>0</w:t>
            </w:r>
            <w:r w:rsidR="00842DAD">
              <w:t>человека</w:t>
            </w:r>
          </w:p>
        </w:tc>
      </w:tr>
      <w:tr w:rsidR="00887D0E" w:rsidTr="00AE2EED">
        <w:trPr>
          <w:trHeight w:val="556"/>
        </w:trPr>
        <w:tc>
          <w:tcPr>
            <w:tcW w:w="3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F123E0" w:rsidP="00AE2EED">
            <w:pPr>
              <w:snapToGrid w:val="0"/>
              <w:jc w:val="both"/>
            </w:pPr>
            <w:r>
              <w:t>Участие в районных</w:t>
            </w:r>
            <w:r w:rsidR="00617282">
              <w:t xml:space="preserve"> соревнованиях по мини-футболу среди юношей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617282" w:rsidP="00AE2EED">
            <w:pPr>
              <w:snapToGrid w:val="0"/>
              <w:jc w:val="both"/>
            </w:pPr>
            <w:r>
              <w:t>03</w:t>
            </w:r>
            <w:r w:rsidR="00AE2EED">
              <w:t>.06.201</w:t>
            </w:r>
            <w:r>
              <w:t>8</w:t>
            </w:r>
          </w:p>
        </w:tc>
        <w:tc>
          <w:tcPr>
            <w:tcW w:w="27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8D" w:rsidRDefault="00AE2EED" w:rsidP="00AE2EED">
            <w:pPr>
              <w:snapToGrid w:val="0"/>
              <w:jc w:val="center"/>
            </w:pPr>
            <w:r>
              <w:t>П.4.5.Комплексного плана мероприятий по обеспечению межэтнического согласия -</w:t>
            </w:r>
          </w:p>
          <w:p w:rsidR="00887D0E" w:rsidRPr="00B0378D" w:rsidRDefault="00887D0E" w:rsidP="00AE2EED">
            <w:pPr>
              <w:jc w:val="center"/>
            </w:pPr>
          </w:p>
        </w:tc>
        <w:tc>
          <w:tcPr>
            <w:tcW w:w="27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617282" w:rsidP="00AE2EED">
            <w:pPr>
              <w:snapToGrid w:val="0"/>
              <w:jc w:val="both"/>
            </w:pPr>
            <w:r>
              <w:t>50</w:t>
            </w:r>
            <w:r w:rsidR="00B0378D">
              <w:t xml:space="preserve"> челове</w:t>
            </w:r>
            <w:r w:rsidR="00AE2EED">
              <w:t>к</w:t>
            </w:r>
          </w:p>
        </w:tc>
      </w:tr>
      <w:tr w:rsidR="00AE2EED" w:rsidTr="00AE2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3101" w:type="dxa"/>
            <w:gridSpan w:val="3"/>
          </w:tcPr>
          <w:p w:rsidR="00AE2EED" w:rsidRPr="00AE2EED" w:rsidRDefault="00617282" w:rsidP="00AE2EED">
            <w:pPr>
              <w:jc w:val="both"/>
            </w:pPr>
            <w:r>
              <w:t>Участие в районных соревнованиях по футболу среди мужских команд, посвященных Дню России</w:t>
            </w:r>
          </w:p>
        </w:tc>
        <w:tc>
          <w:tcPr>
            <w:tcW w:w="1926" w:type="dxa"/>
            <w:gridSpan w:val="2"/>
          </w:tcPr>
          <w:p w:rsidR="00AE2EED" w:rsidRPr="00AE2EED" w:rsidRDefault="00617282" w:rsidP="00AE2EED">
            <w:pPr>
              <w:jc w:val="both"/>
            </w:pPr>
            <w:r>
              <w:t>12</w:t>
            </w:r>
            <w:r w:rsidR="00AE2EED" w:rsidRPr="00AE2EED">
              <w:t>.06.201</w:t>
            </w:r>
            <w:r>
              <w:t>8</w:t>
            </w:r>
          </w:p>
        </w:tc>
        <w:tc>
          <w:tcPr>
            <w:tcW w:w="2753" w:type="dxa"/>
          </w:tcPr>
          <w:p w:rsidR="00AE2EED" w:rsidRPr="00AE2EED" w:rsidRDefault="00AE2EED" w:rsidP="00AE2EED">
            <w:pPr>
              <w:ind w:left="153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8" w:type="dxa"/>
            <w:gridSpan w:val="3"/>
          </w:tcPr>
          <w:p w:rsidR="00AE2EED" w:rsidRPr="00AE2EED" w:rsidRDefault="00617282" w:rsidP="00AE2EED">
            <w:r>
              <w:t>56</w:t>
            </w:r>
            <w:r w:rsidR="00AE2EED">
              <w:t xml:space="preserve"> человек</w:t>
            </w:r>
          </w:p>
        </w:tc>
      </w:tr>
      <w:tr w:rsidR="00AE2EED" w:rsidTr="00AE2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18" w:type="dxa"/>
          <w:trHeight w:val="150"/>
        </w:trPr>
        <w:tc>
          <w:tcPr>
            <w:tcW w:w="3086" w:type="dxa"/>
          </w:tcPr>
          <w:p w:rsidR="00AE2EED" w:rsidRPr="00AE2EED" w:rsidRDefault="00617282" w:rsidP="00AE2EED">
            <w:pPr>
              <w:jc w:val="both"/>
            </w:pPr>
            <w:r>
              <w:t>Дружеская встреча по мини-футболу</w:t>
            </w:r>
          </w:p>
        </w:tc>
        <w:tc>
          <w:tcPr>
            <w:tcW w:w="1926" w:type="dxa"/>
            <w:gridSpan w:val="2"/>
          </w:tcPr>
          <w:p w:rsidR="00AE2EED" w:rsidRPr="00AE2EED" w:rsidRDefault="00617282" w:rsidP="00AE2EED">
            <w:pPr>
              <w:jc w:val="both"/>
            </w:pPr>
            <w:r>
              <w:t>15</w:t>
            </w:r>
            <w:r w:rsidR="00AE2EED" w:rsidRPr="00AE2EED">
              <w:t>.06.201</w:t>
            </w:r>
            <w:r>
              <w:t>8</w:t>
            </w:r>
          </w:p>
        </w:tc>
        <w:tc>
          <w:tcPr>
            <w:tcW w:w="2768" w:type="dxa"/>
            <w:gridSpan w:val="3"/>
          </w:tcPr>
          <w:p w:rsidR="00AE2EED" w:rsidRDefault="00AE2EED" w:rsidP="00AE2EED">
            <w:pPr>
              <w:ind w:left="143"/>
              <w:rPr>
                <w:sz w:val="28"/>
                <w:szCs w:val="28"/>
              </w:rPr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11" w:type="dxa"/>
          </w:tcPr>
          <w:p w:rsidR="00AE2EED" w:rsidRPr="00AE2EED" w:rsidRDefault="00617282" w:rsidP="00AE2EED">
            <w:r>
              <w:t>40</w:t>
            </w:r>
            <w:r w:rsidR="00AE2EED" w:rsidRPr="00AE2EED">
              <w:t xml:space="preserve"> человек</w:t>
            </w:r>
          </w:p>
        </w:tc>
      </w:tr>
      <w:tr w:rsidR="00617282" w:rsidTr="00AE2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18" w:type="dxa"/>
          <w:trHeight w:val="150"/>
        </w:trPr>
        <w:tc>
          <w:tcPr>
            <w:tcW w:w="3086" w:type="dxa"/>
          </w:tcPr>
          <w:p w:rsidR="00617282" w:rsidRDefault="00617282" w:rsidP="00AE2EED">
            <w:pPr>
              <w:jc w:val="both"/>
            </w:pPr>
            <w:r>
              <w:t>Акция «День памяти и скорби»</w:t>
            </w:r>
          </w:p>
        </w:tc>
        <w:tc>
          <w:tcPr>
            <w:tcW w:w="1926" w:type="dxa"/>
            <w:gridSpan w:val="2"/>
          </w:tcPr>
          <w:p w:rsidR="00617282" w:rsidRDefault="00617282" w:rsidP="00AE2EED">
            <w:pPr>
              <w:jc w:val="both"/>
            </w:pPr>
            <w:r>
              <w:t>22.06.2018</w:t>
            </w:r>
          </w:p>
        </w:tc>
        <w:tc>
          <w:tcPr>
            <w:tcW w:w="2768" w:type="dxa"/>
            <w:gridSpan w:val="3"/>
          </w:tcPr>
          <w:p w:rsidR="00617282" w:rsidRDefault="00617282" w:rsidP="00AE2EED">
            <w:pPr>
              <w:ind w:left="143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11" w:type="dxa"/>
          </w:tcPr>
          <w:p w:rsidR="00617282" w:rsidRDefault="00617282" w:rsidP="00AE2EED">
            <w:r>
              <w:t>70 человек</w:t>
            </w:r>
          </w:p>
        </w:tc>
      </w:tr>
      <w:tr w:rsidR="00617282" w:rsidTr="00AE2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18" w:type="dxa"/>
          <w:trHeight w:val="150"/>
        </w:trPr>
        <w:tc>
          <w:tcPr>
            <w:tcW w:w="3086" w:type="dxa"/>
          </w:tcPr>
          <w:p w:rsidR="00617282" w:rsidRDefault="00617282" w:rsidP="00AE2EED">
            <w:pPr>
              <w:jc w:val="both"/>
            </w:pPr>
            <w:r>
              <w:t>День молодежи «Алые паруса»</w:t>
            </w:r>
          </w:p>
        </w:tc>
        <w:tc>
          <w:tcPr>
            <w:tcW w:w="1926" w:type="dxa"/>
            <w:gridSpan w:val="2"/>
          </w:tcPr>
          <w:p w:rsidR="00617282" w:rsidRDefault="00617282" w:rsidP="00AE2EED">
            <w:pPr>
              <w:jc w:val="both"/>
            </w:pPr>
            <w:r>
              <w:t>24.06.2018</w:t>
            </w:r>
          </w:p>
        </w:tc>
        <w:tc>
          <w:tcPr>
            <w:tcW w:w="2768" w:type="dxa"/>
            <w:gridSpan w:val="3"/>
          </w:tcPr>
          <w:p w:rsidR="00617282" w:rsidRDefault="00617282" w:rsidP="00AE2EED">
            <w:pPr>
              <w:ind w:left="143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11" w:type="dxa"/>
          </w:tcPr>
          <w:p w:rsidR="00617282" w:rsidRDefault="00617282" w:rsidP="00AE2EED">
            <w:r>
              <w:t>250 человек</w:t>
            </w:r>
          </w:p>
        </w:tc>
      </w:tr>
      <w:tr w:rsidR="00617282" w:rsidTr="00AE2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18" w:type="dxa"/>
          <w:trHeight w:val="150"/>
        </w:trPr>
        <w:tc>
          <w:tcPr>
            <w:tcW w:w="3086" w:type="dxa"/>
          </w:tcPr>
          <w:p w:rsidR="00617282" w:rsidRDefault="00617282" w:rsidP="00AE2EED">
            <w:pPr>
              <w:jc w:val="both"/>
            </w:pPr>
            <w:r>
              <w:t>Выпускные вечера</w:t>
            </w:r>
          </w:p>
        </w:tc>
        <w:tc>
          <w:tcPr>
            <w:tcW w:w="1926" w:type="dxa"/>
            <w:gridSpan w:val="2"/>
          </w:tcPr>
          <w:p w:rsidR="00617282" w:rsidRDefault="00617282" w:rsidP="00AE2EED">
            <w:pPr>
              <w:jc w:val="both"/>
            </w:pPr>
            <w:r>
              <w:t>25.06.2018</w:t>
            </w:r>
          </w:p>
        </w:tc>
        <w:tc>
          <w:tcPr>
            <w:tcW w:w="2768" w:type="dxa"/>
            <w:gridSpan w:val="3"/>
          </w:tcPr>
          <w:p w:rsidR="00617282" w:rsidRDefault="00617282" w:rsidP="00AE2EED">
            <w:pPr>
              <w:ind w:left="143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11" w:type="dxa"/>
          </w:tcPr>
          <w:p w:rsidR="00617282" w:rsidRDefault="00617282" w:rsidP="00AE2EED">
            <w:r>
              <w:t>150 человек</w:t>
            </w:r>
            <w:bookmarkStart w:id="0" w:name="_GoBack"/>
            <w:bookmarkEnd w:id="0"/>
          </w:p>
        </w:tc>
      </w:tr>
    </w:tbl>
    <w:p w:rsidR="00AE2EED" w:rsidRDefault="00AE2EED" w:rsidP="00887D0E">
      <w:pPr>
        <w:ind w:firstLine="709"/>
        <w:jc w:val="both"/>
        <w:rPr>
          <w:sz w:val="28"/>
          <w:szCs w:val="28"/>
        </w:rPr>
      </w:pPr>
    </w:p>
    <w:p w:rsidR="00AE2EED" w:rsidRDefault="00AE2EED" w:rsidP="00887D0E">
      <w:pPr>
        <w:ind w:firstLine="709"/>
        <w:jc w:val="both"/>
        <w:rPr>
          <w:sz w:val="28"/>
          <w:szCs w:val="28"/>
        </w:rPr>
      </w:pPr>
    </w:p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3. Проведенные сходы граждан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084"/>
        <w:gridCol w:w="2084"/>
        <w:gridCol w:w="2084"/>
        <w:gridCol w:w="2084"/>
        <w:gridCol w:w="2175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 проведения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кто проводил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поднимаемые вопросы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63143" w:rsidP="00230E17">
            <w:pPr>
              <w:snapToGrid w:val="0"/>
              <w:jc w:val="both"/>
            </w:pPr>
            <w:r>
              <w:t xml:space="preserve">               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706D35" w:rsidP="00263143">
            <w:pPr>
              <w:tabs>
                <w:tab w:val="center" w:pos="934"/>
              </w:tabs>
              <w:snapToGrid w:val="0"/>
              <w:jc w:val="both"/>
            </w:pPr>
            <w:r>
              <w:t xml:space="preserve">      </w:t>
            </w:r>
            <w:r w:rsidR="00263143">
              <w:tab/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D37CB3" w:rsidP="00230E17">
            <w:pPr>
              <w:snapToGrid w:val="0"/>
              <w:jc w:val="both"/>
            </w:pPr>
            <w:r>
              <w:t xml:space="preserve">          </w:t>
            </w:r>
            <w:r w:rsidR="00263143"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63143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AD7" w:rsidRDefault="00263143" w:rsidP="00230E17">
            <w:pPr>
              <w:snapToGrid w:val="0"/>
              <w:jc w:val="both"/>
            </w:pPr>
            <w:r>
              <w:t>-</w:t>
            </w:r>
          </w:p>
        </w:tc>
      </w:tr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r>
        <w:rPr>
          <w:sz w:val="28"/>
          <w:szCs w:val="28"/>
        </w:rPr>
        <w:lastRenderedPageBreak/>
        <w:t xml:space="preserve">4. </w:t>
      </w:r>
      <w:r>
        <w:rPr>
          <w:i/>
          <w:sz w:val="28"/>
          <w:szCs w:val="28"/>
        </w:rPr>
        <w:t>В случаях возникновения конфликтных ситуаций: (обобщенная информация)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548"/>
        <w:gridCol w:w="2430"/>
        <w:gridCol w:w="2077"/>
        <w:gridCol w:w="2070"/>
        <w:gridCol w:w="2393"/>
      </w:tblGrid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дата и место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меры по локализации конфликта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процессуальные решения</w:t>
            </w: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63143" w:rsidP="00230E17">
            <w:pPr>
              <w:snapToGrid w:val="0"/>
              <w:jc w:val="both"/>
            </w:pPr>
            <w:r>
              <w:t xml:space="preserve">   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63143" w:rsidP="00230E17">
            <w:pPr>
              <w:snapToGrid w:val="0"/>
              <w:jc w:val="both"/>
            </w:pPr>
            <w:r>
              <w:t xml:space="preserve">      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63143" w:rsidP="00230E17">
            <w:pPr>
              <w:snapToGrid w:val="0"/>
              <w:jc w:val="both"/>
            </w:pPr>
            <w:r>
              <w:t xml:space="preserve">            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63143" w:rsidP="00263143">
            <w:pPr>
              <w:snapToGrid w:val="0"/>
              <w:jc w:val="center"/>
            </w:pPr>
            <w: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263143" w:rsidP="00263143">
            <w:pPr>
              <w:snapToGrid w:val="0"/>
              <w:jc w:val="center"/>
            </w:pPr>
            <w:r>
              <w:t>-</w:t>
            </w: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5. Информация о деятельности добровольных народных дружин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084"/>
        <w:gridCol w:w="2084"/>
        <w:gridCol w:w="3260"/>
        <w:gridCol w:w="3090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численность дружинников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ФИО руководителя дружины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этнический состав дружины</w:t>
            </w:r>
          </w:p>
        </w:tc>
      </w:tr>
      <w:tr w:rsidR="00887D0E" w:rsidTr="00230E17">
        <w:trPr>
          <w:trHeight w:val="1973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Охрана общественного порядка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AE2EED" w:rsidP="00230E17">
            <w:pPr>
              <w:jc w:val="both"/>
            </w:pPr>
            <w:r>
              <w:t>16</w:t>
            </w:r>
            <w:r w:rsidR="00887D0E">
              <w:t xml:space="preserve"> чел.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B2DE6" w:rsidP="00230E17">
            <w:pPr>
              <w:jc w:val="both"/>
            </w:pPr>
            <w:r>
              <w:t>Лепетюхин Максим Сергеевич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AE2EED" w:rsidP="00230E17">
            <w:pPr>
              <w:jc w:val="both"/>
            </w:pPr>
            <w:r>
              <w:t>Р</w:t>
            </w:r>
            <w:r w:rsidR="002B2DE6">
              <w:t>усские</w:t>
            </w:r>
            <w:r>
              <w:t>, чеченец</w:t>
            </w:r>
            <w:r w:rsidR="002B2DE6">
              <w:t xml:space="preserve"> 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6. Факты уничтожения посевов при несанкционированном выпасе скота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963"/>
        <w:gridCol w:w="2229"/>
        <w:gridCol w:w="2636"/>
        <w:gridCol w:w="3690"/>
      </w:tblGrid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причинитель вреда (ФИО, национальность)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пострадавший (ФИО, национальность)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меры, принятые органами власти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887D0E" w:rsidRDefault="00FF36C4" w:rsidP="00887D0E">
      <w:pPr>
        <w:jc w:val="both"/>
        <w:rPr>
          <w:rStyle w:val="onenewstext"/>
          <w:sz w:val="28"/>
          <w:szCs w:val="28"/>
        </w:rPr>
      </w:pPr>
      <w:r>
        <w:rPr>
          <w:rStyle w:val="onenewstext"/>
          <w:sz w:val="28"/>
          <w:szCs w:val="28"/>
        </w:rPr>
        <w:t>Глава</w:t>
      </w:r>
      <w:r w:rsidR="00AE2EED">
        <w:rPr>
          <w:rStyle w:val="onenewstext"/>
          <w:sz w:val="28"/>
          <w:szCs w:val="28"/>
        </w:rPr>
        <w:t xml:space="preserve"> Администрации</w:t>
      </w:r>
      <w:r w:rsidR="007A7792">
        <w:rPr>
          <w:rStyle w:val="onenewstext"/>
          <w:sz w:val="28"/>
          <w:szCs w:val="28"/>
        </w:rPr>
        <w:t xml:space="preserve"> Ремонтненского</w:t>
      </w:r>
    </w:p>
    <w:p w:rsidR="00887D0E" w:rsidRDefault="00887D0E" w:rsidP="00887D0E">
      <w:pPr>
        <w:jc w:val="both"/>
      </w:pPr>
      <w:r>
        <w:rPr>
          <w:rStyle w:val="onenewstext"/>
          <w:sz w:val="28"/>
          <w:szCs w:val="28"/>
        </w:rPr>
        <w:t xml:space="preserve">сельского поселения                                        </w:t>
      </w:r>
      <w:r w:rsidR="007A7792">
        <w:rPr>
          <w:rStyle w:val="onenewstext"/>
          <w:sz w:val="28"/>
          <w:szCs w:val="28"/>
        </w:rPr>
        <w:t xml:space="preserve">               </w:t>
      </w:r>
      <w:r w:rsidR="00FF36C4">
        <w:rPr>
          <w:rStyle w:val="onenewstext"/>
          <w:sz w:val="28"/>
          <w:szCs w:val="28"/>
        </w:rPr>
        <w:t xml:space="preserve">             </w:t>
      </w:r>
      <w:r w:rsidR="007A7792">
        <w:rPr>
          <w:rStyle w:val="onenewstext"/>
          <w:sz w:val="28"/>
          <w:szCs w:val="28"/>
        </w:rPr>
        <w:t xml:space="preserve">  </w:t>
      </w:r>
      <w:r w:rsidR="00FF36C4">
        <w:rPr>
          <w:rStyle w:val="onenewstext"/>
          <w:sz w:val="28"/>
          <w:szCs w:val="28"/>
        </w:rPr>
        <w:t>А.Я. Яковенко</w:t>
      </w:r>
    </w:p>
    <w:p w:rsidR="004203EF" w:rsidRDefault="004203EF" w:rsidP="00887D0E">
      <w:pPr>
        <w:tabs>
          <w:tab w:val="left" w:pos="3890"/>
        </w:tabs>
        <w:rPr>
          <w:b/>
          <w:sz w:val="32"/>
          <w:szCs w:val="32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2644E6" w:rsidRDefault="002644E6" w:rsidP="008A6CDF">
      <w:pPr>
        <w:spacing w:line="360" w:lineRule="auto"/>
        <w:jc w:val="both"/>
        <w:rPr>
          <w:sz w:val="28"/>
          <w:szCs w:val="28"/>
        </w:rPr>
      </w:pPr>
    </w:p>
    <w:p w:rsidR="00695CC2" w:rsidRDefault="00695CC2" w:rsidP="008A6CDF">
      <w:pPr>
        <w:spacing w:line="360" w:lineRule="auto"/>
        <w:jc w:val="both"/>
        <w:rPr>
          <w:sz w:val="28"/>
          <w:szCs w:val="28"/>
        </w:rPr>
      </w:pPr>
    </w:p>
    <w:p w:rsidR="009C531A" w:rsidRPr="003B4259" w:rsidRDefault="009C531A" w:rsidP="009C531A">
      <w:pPr>
        <w:tabs>
          <w:tab w:val="left" w:pos="7481"/>
        </w:tabs>
        <w:spacing w:line="360" w:lineRule="auto"/>
        <w:jc w:val="both"/>
        <w:rPr>
          <w:b/>
          <w:sz w:val="28"/>
          <w:szCs w:val="28"/>
        </w:rPr>
      </w:pPr>
    </w:p>
    <w:p w:rsidR="001738E5" w:rsidRPr="003B4259" w:rsidRDefault="001738E5" w:rsidP="008A6CDF">
      <w:pPr>
        <w:spacing w:line="360" w:lineRule="auto"/>
        <w:jc w:val="both"/>
        <w:rPr>
          <w:b/>
          <w:sz w:val="28"/>
          <w:szCs w:val="28"/>
        </w:rPr>
      </w:pPr>
    </w:p>
    <w:p w:rsidR="001738E5" w:rsidRPr="001F0513" w:rsidRDefault="001738E5" w:rsidP="008A6CDF">
      <w:pPr>
        <w:spacing w:line="360" w:lineRule="auto"/>
        <w:jc w:val="both"/>
        <w:rPr>
          <w:sz w:val="24"/>
          <w:szCs w:val="24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F0513" w:rsidRDefault="001F0513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F0513" w:rsidP="008A6CDF">
      <w:pPr>
        <w:spacing w:line="360" w:lineRule="auto"/>
        <w:jc w:val="both"/>
      </w:pPr>
      <w:r>
        <w:t>и</w:t>
      </w:r>
      <w:r w:rsidRPr="001F0513">
        <w:t>сп.</w:t>
      </w:r>
      <w:r>
        <w:t xml:space="preserve"> Какалова Т.А.</w:t>
      </w:r>
    </w:p>
    <w:p w:rsidR="001F0513" w:rsidRPr="001F0513" w:rsidRDefault="001F0513" w:rsidP="008A6CDF">
      <w:pPr>
        <w:spacing w:line="360" w:lineRule="auto"/>
        <w:jc w:val="both"/>
      </w:pPr>
      <w:r>
        <w:t>тел(86379)31-1-03</w:t>
      </w: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sectPr w:rsidR="001738E5" w:rsidSect="006C77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01" w:rsidRDefault="00292B01">
      <w:r>
        <w:separator/>
      </w:r>
    </w:p>
  </w:endnote>
  <w:endnote w:type="continuationSeparator" w:id="0">
    <w:p w:rsidR="00292B01" w:rsidRDefault="0029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01" w:rsidRDefault="00292B01">
      <w:r>
        <w:separator/>
      </w:r>
    </w:p>
  </w:footnote>
  <w:footnote w:type="continuationSeparator" w:id="0">
    <w:p w:rsidR="00292B01" w:rsidRDefault="0029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76A78"/>
    <w:multiLevelType w:val="hybridMultilevel"/>
    <w:tmpl w:val="0718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145"/>
    <w:rsid w:val="00023423"/>
    <w:rsid w:val="00026C2C"/>
    <w:rsid w:val="00027899"/>
    <w:rsid w:val="0004297B"/>
    <w:rsid w:val="0005791E"/>
    <w:rsid w:val="00072EEE"/>
    <w:rsid w:val="00077888"/>
    <w:rsid w:val="0008347F"/>
    <w:rsid w:val="00085C8B"/>
    <w:rsid w:val="00094D14"/>
    <w:rsid w:val="000B1212"/>
    <w:rsid w:val="000F1FA0"/>
    <w:rsid w:val="000F24BE"/>
    <w:rsid w:val="00100470"/>
    <w:rsid w:val="00106D44"/>
    <w:rsid w:val="00113A06"/>
    <w:rsid w:val="00153E30"/>
    <w:rsid w:val="001672D7"/>
    <w:rsid w:val="00171C44"/>
    <w:rsid w:val="001738E5"/>
    <w:rsid w:val="001829FF"/>
    <w:rsid w:val="00194145"/>
    <w:rsid w:val="00195EEE"/>
    <w:rsid w:val="001A1F2F"/>
    <w:rsid w:val="001A572E"/>
    <w:rsid w:val="001A79E8"/>
    <w:rsid w:val="001C2D29"/>
    <w:rsid w:val="001C3015"/>
    <w:rsid w:val="001C3C2B"/>
    <w:rsid w:val="001C7387"/>
    <w:rsid w:val="001E0603"/>
    <w:rsid w:val="001F0513"/>
    <w:rsid w:val="002126FB"/>
    <w:rsid w:val="00213914"/>
    <w:rsid w:val="00231A14"/>
    <w:rsid w:val="00236D20"/>
    <w:rsid w:val="00252867"/>
    <w:rsid w:val="0025698C"/>
    <w:rsid w:val="00263143"/>
    <w:rsid w:val="00263CC0"/>
    <w:rsid w:val="002644E6"/>
    <w:rsid w:val="002644F0"/>
    <w:rsid w:val="00270C81"/>
    <w:rsid w:val="0027107C"/>
    <w:rsid w:val="00292B01"/>
    <w:rsid w:val="002951AC"/>
    <w:rsid w:val="002B2035"/>
    <w:rsid w:val="002B2DE6"/>
    <w:rsid w:val="002C3646"/>
    <w:rsid w:val="002C76C6"/>
    <w:rsid w:val="002D3C2A"/>
    <w:rsid w:val="002E0591"/>
    <w:rsid w:val="00321C5D"/>
    <w:rsid w:val="003400AC"/>
    <w:rsid w:val="00340E18"/>
    <w:rsid w:val="00340E7C"/>
    <w:rsid w:val="00344E6A"/>
    <w:rsid w:val="00347B96"/>
    <w:rsid w:val="00350D8B"/>
    <w:rsid w:val="00362782"/>
    <w:rsid w:val="00364891"/>
    <w:rsid w:val="0036512D"/>
    <w:rsid w:val="00365820"/>
    <w:rsid w:val="0037237C"/>
    <w:rsid w:val="00375744"/>
    <w:rsid w:val="00380FCA"/>
    <w:rsid w:val="00385463"/>
    <w:rsid w:val="003913B7"/>
    <w:rsid w:val="003A3666"/>
    <w:rsid w:val="003B4259"/>
    <w:rsid w:val="003D31CF"/>
    <w:rsid w:val="003F5B9C"/>
    <w:rsid w:val="0040186E"/>
    <w:rsid w:val="00401E24"/>
    <w:rsid w:val="00402268"/>
    <w:rsid w:val="0040466D"/>
    <w:rsid w:val="00411CE6"/>
    <w:rsid w:val="004203EF"/>
    <w:rsid w:val="00423C2E"/>
    <w:rsid w:val="00435393"/>
    <w:rsid w:val="00452D65"/>
    <w:rsid w:val="004733F6"/>
    <w:rsid w:val="00475048"/>
    <w:rsid w:val="004847E6"/>
    <w:rsid w:val="004A24C5"/>
    <w:rsid w:val="004A7F2A"/>
    <w:rsid w:val="004B30CA"/>
    <w:rsid w:val="004C0421"/>
    <w:rsid w:val="004D116A"/>
    <w:rsid w:val="004D3BCF"/>
    <w:rsid w:val="004D6E18"/>
    <w:rsid w:val="004E15AB"/>
    <w:rsid w:val="004E222A"/>
    <w:rsid w:val="004E6063"/>
    <w:rsid w:val="004F02DD"/>
    <w:rsid w:val="004F249C"/>
    <w:rsid w:val="004F79CD"/>
    <w:rsid w:val="00504CD6"/>
    <w:rsid w:val="00520C61"/>
    <w:rsid w:val="0052295B"/>
    <w:rsid w:val="00557E21"/>
    <w:rsid w:val="00561DA1"/>
    <w:rsid w:val="00566F48"/>
    <w:rsid w:val="00577ADF"/>
    <w:rsid w:val="00580144"/>
    <w:rsid w:val="005846E7"/>
    <w:rsid w:val="005B2DA1"/>
    <w:rsid w:val="005B4C1A"/>
    <w:rsid w:val="005D646E"/>
    <w:rsid w:val="00604910"/>
    <w:rsid w:val="00617282"/>
    <w:rsid w:val="006261C5"/>
    <w:rsid w:val="00647D7B"/>
    <w:rsid w:val="00663A8B"/>
    <w:rsid w:val="00666F26"/>
    <w:rsid w:val="006817B4"/>
    <w:rsid w:val="0068349A"/>
    <w:rsid w:val="006943D1"/>
    <w:rsid w:val="00695CC2"/>
    <w:rsid w:val="006A04B7"/>
    <w:rsid w:val="006A43A4"/>
    <w:rsid w:val="006B5186"/>
    <w:rsid w:val="006B5C46"/>
    <w:rsid w:val="006C7768"/>
    <w:rsid w:val="006D52DA"/>
    <w:rsid w:val="006E183B"/>
    <w:rsid w:val="006F2FE9"/>
    <w:rsid w:val="00706D35"/>
    <w:rsid w:val="00707DF4"/>
    <w:rsid w:val="00710230"/>
    <w:rsid w:val="00750597"/>
    <w:rsid w:val="007558BF"/>
    <w:rsid w:val="00766A64"/>
    <w:rsid w:val="007714C6"/>
    <w:rsid w:val="00787EF4"/>
    <w:rsid w:val="00797A2C"/>
    <w:rsid w:val="007A7792"/>
    <w:rsid w:val="007C3C5A"/>
    <w:rsid w:val="007E16AC"/>
    <w:rsid w:val="007E3534"/>
    <w:rsid w:val="007F3B94"/>
    <w:rsid w:val="007F4D77"/>
    <w:rsid w:val="00806F51"/>
    <w:rsid w:val="00810E3F"/>
    <w:rsid w:val="0081168C"/>
    <w:rsid w:val="008127EE"/>
    <w:rsid w:val="00842DAD"/>
    <w:rsid w:val="00844E8F"/>
    <w:rsid w:val="00854533"/>
    <w:rsid w:val="00857386"/>
    <w:rsid w:val="0085789F"/>
    <w:rsid w:val="00864B2C"/>
    <w:rsid w:val="00887D0E"/>
    <w:rsid w:val="008A26B2"/>
    <w:rsid w:val="008A6CDF"/>
    <w:rsid w:val="008A7EC0"/>
    <w:rsid w:val="008B3FCD"/>
    <w:rsid w:val="008B4849"/>
    <w:rsid w:val="008D28BE"/>
    <w:rsid w:val="008E0894"/>
    <w:rsid w:val="008F2699"/>
    <w:rsid w:val="009000EF"/>
    <w:rsid w:val="00924386"/>
    <w:rsid w:val="009265FE"/>
    <w:rsid w:val="0093365A"/>
    <w:rsid w:val="009405E3"/>
    <w:rsid w:val="00956D83"/>
    <w:rsid w:val="009626E7"/>
    <w:rsid w:val="0097016D"/>
    <w:rsid w:val="0097461D"/>
    <w:rsid w:val="00974B3F"/>
    <w:rsid w:val="0098782D"/>
    <w:rsid w:val="0099172E"/>
    <w:rsid w:val="00993BE7"/>
    <w:rsid w:val="009C531A"/>
    <w:rsid w:val="009E66A7"/>
    <w:rsid w:val="00A01CA0"/>
    <w:rsid w:val="00A141E2"/>
    <w:rsid w:val="00A23DC8"/>
    <w:rsid w:val="00A25A4F"/>
    <w:rsid w:val="00A44153"/>
    <w:rsid w:val="00A516FF"/>
    <w:rsid w:val="00A564D9"/>
    <w:rsid w:val="00A82B77"/>
    <w:rsid w:val="00AA6B65"/>
    <w:rsid w:val="00AD0940"/>
    <w:rsid w:val="00AE2EED"/>
    <w:rsid w:val="00AE53DF"/>
    <w:rsid w:val="00B0378D"/>
    <w:rsid w:val="00B13CDB"/>
    <w:rsid w:val="00B15407"/>
    <w:rsid w:val="00B156DC"/>
    <w:rsid w:val="00B2163A"/>
    <w:rsid w:val="00B242CE"/>
    <w:rsid w:val="00B2762E"/>
    <w:rsid w:val="00B3272C"/>
    <w:rsid w:val="00B356CE"/>
    <w:rsid w:val="00B51A61"/>
    <w:rsid w:val="00B52A40"/>
    <w:rsid w:val="00B60C43"/>
    <w:rsid w:val="00B63D80"/>
    <w:rsid w:val="00B72F26"/>
    <w:rsid w:val="00B83D3B"/>
    <w:rsid w:val="00B9005A"/>
    <w:rsid w:val="00B93F16"/>
    <w:rsid w:val="00B959EF"/>
    <w:rsid w:val="00B97402"/>
    <w:rsid w:val="00BA4CFB"/>
    <w:rsid w:val="00BA7FF7"/>
    <w:rsid w:val="00BB4F72"/>
    <w:rsid w:val="00BD34AC"/>
    <w:rsid w:val="00BF07D3"/>
    <w:rsid w:val="00BF3DB4"/>
    <w:rsid w:val="00C0327B"/>
    <w:rsid w:val="00C03E62"/>
    <w:rsid w:val="00C227E1"/>
    <w:rsid w:val="00C234A5"/>
    <w:rsid w:val="00C26BBE"/>
    <w:rsid w:val="00C47BAE"/>
    <w:rsid w:val="00C97BBB"/>
    <w:rsid w:val="00CE068A"/>
    <w:rsid w:val="00CE60D6"/>
    <w:rsid w:val="00CF02FD"/>
    <w:rsid w:val="00CF45FD"/>
    <w:rsid w:val="00D04B6F"/>
    <w:rsid w:val="00D07CBE"/>
    <w:rsid w:val="00D10FAB"/>
    <w:rsid w:val="00D13420"/>
    <w:rsid w:val="00D349C3"/>
    <w:rsid w:val="00D37CB3"/>
    <w:rsid w:val="00D419F1"/>
    <w:rsid w:val="00D4551E"/>
    <w:rsid w:val="00D64E2C"/>
    <w:rsid w:val="00D8020B"/>
    <w:rsid w:val="00D90741"/>
    <w:rsid w:val="00DA3463"/>
    <w:rsid w:val="00DA3BF3"/>
    <w:rsid w:val="00DA4E5E"/>
    <w:rsid w:val="00DA75D0"/>
    <w:rsid w:val="00DB3DF1"/>
    <w:rsid w:val="00DB4997"/>
    <w:rsid w:val="00DB7ACF"/>
    <w:rsid w:val="00DD3AD7"/>
    <w:rsid w:val="00DE14CA"/>
    <w:rsid w:val="00E064F6"/>
    <w:rsid w:val="00E13882"/>
    <w:rsid w:val="00E3282F"/>
    <w:rsid w:val="00E374CF"/>
    <w:rsid w:val="00E51FDF"/>
    <w:rsid w:val="00E551BF"/>
    <w:rsid w:val="00E62350"/>
    <w:rsid w:val="00E64C8B"/>
    <w:rsid w:val="00E66D79"/>
    <w:rsid w:val="00E72738"/>
    <w:rsid w:val="00E84721"/>
    <w:rsid w:val="00EA250C"/>
    <w:rsid w:val="00EA7122"/>
    <w:rsid w:val="00EC14E8"/>
    <w:rsid w:val="00ED29D8"/>
    <w:rsid w:val="00EF5889"/>
    <w:rsid w:val="00EF7A0E"/>
    <w:rsid w:val="00F04AF2"/>
    <w:rsid w:val="00F123E0"/>
    <w:rsid w:val="00F24913"/>
    <w:rsid w:val="00F33B56"/>
    <w:rsid w:val="00F4216A"/>
    <w:rsid w:val="00F502A3"/>
    <w:rsid w:val="00F50E79"/>
    <w:rsid w:val="00F51DF6"/>
    <w:rsid w:val="00F740C8"/>
    <w:rsid w:val="00F75830"/>
    <w:rsid w:val="00F8311B"/>
    <w:rsid w:val="00F856D2"/>
    <w:rsid w:val="00FA3B68"/>
    <w:rsid w:val="00FB13E3"/>
    <w:rsid w:val="00FC045C"/>
    <w:rsid w:val="00FC2E89"/>
    <w:rsid w:val="00FE1D44"/>
    <w:rsid w:val="00FE2EF1"/>
    <w:rsid w:val="00FE2F56"/>
    <w:rsid w:val="00FF36C4"/>
    <w:rsid w:val="00FF372D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120D9B-5332-4217-A36D-056778AB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45"/>
  </w:style>
  <w:style w:type="paragraph" w:styleId="1">
    <w:name w:val="heading 1"/>
    <w:basedOn w:val="a"/>
    <w:next w:val="a"/>
    <w:qFormat/>
    <w:rsid w:val="0019414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194145"/>
    <w:pPr>
      <w:keepNext/>
      <w:outlineLvl w:val="1"/>
    </w:pPr>
    <w:rPr>
      <w:sz w:val="24"/>
    </w:rPr>
  </w:style>
  <w:style w:type="paragraph" w:styleId="7">
    <w:name w:val="heading 7"/>
    <w:basedOn w:val="a"/>
    <w:next w:val="a"/>
    <w:qFormat/>
    <w:rsid w:val="00194145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13E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B13E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71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1C4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A36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3C2E"/>
    <w:pPr>
      <w:ind w:left="720"/>
      <w:contextualSpacing/>
    </w:pPr>
  </w:style>
  <w:style w:type="character" w:customStyle="1" w:styleId="onenewstext">
    <w:name w:val="onenewstext"/>
    <w:basedOn w:val="a0"/>
    <w:rsid w:val="0088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E9F0-1BA8-4B8D-9F35-2F4242DA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REMCA</Company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OK</dc:creator>
  <cp:keywords/>
  <dc:description/>
  <cp:lastModifiedBy>platonova_t@mail.ru</cp:lastModifiedBy>
  <cp:revision>7</cp:revision>
  <cp:lastPrinted>2018-07-03T08:33:00Z</cp:lastPrinted>
  <dcterms:created xsi:type="dcterms:W3CDTF">2015-07-02T06:42:00Z</dcterms:created>
  <dcterms:modified xsi:type="dcterms:W3CDTF">2018-07-03T08:35:00Z</dcterms:modified>
</cp:coreProperties>
</file>