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3E40BC">
        <w:rPr>
          <w:rFonts w:ascii="Times New Roman" w:hAnsi="Times New Roman"/>
          <w:b/>
          <w:sz w:val="24"/>
          <w:szCs w:val="24"/>
        </w:rPr>
        <w:t xml:space="preserve"> поселения от 28.12.2016 №4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E0295F">
        <w:rPr>
          <w:rFonts w:ascii="Times New Roman" w:hAnsi="Times New Roman"/>
          <w:b/>
          <w:sz w:val="24"/>
          <w:szCs w:val="24"/>
        </w:rPr>
        <w:t>3</w:t>
      </w:r>
      <w:r w:rsidR="003407C7">
        <w:rPr>
          <w:rFonts w:ascii="Times New Roman" w:hAnsi="Times New Roman"/>
          <w:b/>
          <w:sz w:val="24"/>
          <w:szCs w:val="24"/>
        </w:rPr>
        <w:t>вопрос</w:t>
      </w:r>
      <w:r w:rsidR="00E0295F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3E40BC" w:rsidRDefault="003E40BC" w:rsidP="003E40B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директора МБУК Ремонтненского сельского поселения «РЦБ» Рубановой Т.Г. о проделанной работе за 4 квартал 2016 года.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3E40BC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E118DB" w:rsidRDefault="00D77E94" w:rsidP="00372EE0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Директору МБУК Ремонтненского сельского поселения «РЦБ» (Рубанова Т.Г.) при формировании плана работы на 2017 год, предусмотреть мероприятия, утвержденные постановлением Администрации Ремонтненского сельского поселения от 27.12.2016 года № 64 « Об утверждении Плана мероприятий муниципального образования «Ремонтненское сельское поселение» по реализации в 2017-2018 годах Стратегии государственной национальной политики Российской Федерации на период до 2025 года»</w:t>
            </w:r>
            <w:proofErr w:type="gramEnd"/>
          </w:p>
        </w:tc>
        <w:tc>
          <w:tcPr>
            <w:tcW w:w="3420" w:type="dxa"/>
          </w:tcPr>
          <w:p w:rsidR="00E118DB" w:rsidRDefault="003E40BC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Директор МБУК Ремонтненского сельского поселения «РЦБ» Рубанова Т.Г.</w:t>
            </w:r>
          </w:p>
        </w:tc>
        <w:tc>
          <w:tcPr>
            <w:tcW w:w="7380" w:type="dxa"/>
          </w:tcPr>
          <w:p w:rsidR="00E118DB" w:rsidRPr="00BD5C29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E118DB" w:rsidRPr="00D77E94" w:rsidRDefault="00D77E94" w:rsidP="00795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предоставлен на согласование с главой администрации Ремонтненского сельского поселения. Все мероприятия предусмотренные постановлением  от 27.12.2016 года № 64 предусмотрены.</w:t>
            </w:r>
          </w:p>
        </w:tc>
      </w:tr>
    </w:tbl>
    <w:p w:rsidR="00E118DB" w:rsidRPr="00D77E94" w:rsidRDefault="00D77E94" w:rsidP="00D77E9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пожарной безопасности в период Новогодних и Рождественских праздников.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D77E94" w:rsidTr="00723031">
        <w:trPr>
          <w:trHeight w:val="485"/>
        </w:trPr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D77E94" w:rsidRPr="00D77E94" w:rsidTr="00723031"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4140" w:type="dxa"/>
          </w:tcPr>
          <w:p w:rsidR="00D77E94" w:rsidRDefault="00D77E94" w:rsidP="00D77E94">
            <w:pPr>
              <w:pStyle w:val="a8"/>
              <w:spacing w:line="230" w:lineRule="exact"/>
              <w:jc w:val="both"/>
            </w:pPr>
            <w:r w:rsidRPr="00AD6B41">
              <w:t>Для поддержания общ</w:t>
            </w:r>
            <w:r>
              <w:t>ественного порядка на территории</w:t>
            </w:r>
            <w:r w:rsidRPr="00AD6B41">
              <w:t xml:space="preserve"> </w:t>
            </w:r>
            <w:r>
              <w:t xml:space="preserve">Ремонтненского сельского поселения во взаимодействии с МО МВД России по Ремонтненскому району </w:t>
            </w:r>
            <w:r w:rsidRPr="00AD6B41">
              <w:t>организовать</w:t>
            </w:r>
            <w:r w:rsidRPr="00B245E5">
              <w:t xml:space="preserve"> </w:t>
            </w:r>
            <w:r w:rsidRPr="00902912">
              <w:t xml:space="preserve">совместное </w:t>
            </w:r>
            <w:r w:rsidRPr="00902912">
              <w:lastRenderedPageBreak/>
              <w:t>патрулирование территории сельского поселения в предпраздничные и праздничные дни с участием ДНД, представителей национально-культурных о</w:t>
            </w:r>
            <w:r>
              <w:t>бъединений, депутатов Ремонтненского</w:t>
            </w:r>
            <w:r w:rsidRPr="00902912">
              <w:t xml:space="preserve"> сельского поселения.</w:t>
            </w:r>
          </w:p>
          <w:p w:rsidR="00D77E94" w:rsidRPr="00902912" w:rsidRDefault="00D77E94" w:rsidP="00D77E94">
            <w:pPr>
              <w:pStyle w:val="a8"/>
              <w:spacing w:line="230" w:lineRule="exact"/>
              <w:jc w:val="both"/>
            </w:pPr>
            <w:proofErr w:type="gramStart"/>
            <w:r>
              <w:t>2. В</w:t>
            </w:r>
            <w:r w:rsidRPr="008612B3">
              <w:t>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</w:t>
            </w:r>
            <w:r>
              <w:t>льского поселения, Какаловой Т.А.-специалисту 1 категории по правовой и кадровой работе, связи с представительными органами Администрации Ремонтненского сельского поселения</w:t>
            </w:r>
            <w:r w:rsidRPr="00902912">
              <w:t xml:space="preserve"> разработать график дежурств на праздничные дни с назначением ответствен</w:t>
            </w:r>
            <w:r>
              <w:t>ных лиц до 30.12.2016 года.</w:t>
            </w:r>
            <w:proofErr w:type="gramEnd"/>
          </w:p>
          <w:p w:rsidR="00D77E94" w:rsidRDefault="00D77E94" w:rsidP="007230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D77E94" w:rsidRPr="001D1558" w:rsidRDefault="00D77E94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D1558">
              <w:rPr>
                <w:b/>
              </w:rPr>
              <w:lastRenderedPageBreak/>
              <w:t xml:space="preserve">Ведущий специалист по вопросам муниципального земельного контроля, охраны окружающей среды, гражданской обороны и </w:t>
            </w:r>
            <w:r w:rsidRPr="001D1558">
              <w:rPr>
                <w:b/>
              </w:rPr>
              <w:lastRenderedPageBreak/>
              <w:t>чрезвычайных ситуаций Администрации Ремонтненского сельского поселения</w:t>
            </w:r>
            <w:r w:rsidR="001D1558" w:rsidRPr="001D1558">
              <w:rPr>
                <w:b/>
              </w:rPr>
              <w:t xml:space="preserve"> Лепетюхин М.С.</w:t>
            </w:r>
            <w:r w:rsidRPr="001D1558">
              <w:rPr>
                <w:b/>
              </w:rPr>
              <w:t>, Какаловой Т.А.-специалисту 1 категории по правовой и кадровой работе, связи с представительными органами Администрации Ремонтненского сельского поселения</w:t>
            </w:r>
          </w:p>
        </w:tc>
        <w:tc>
          <w:tcPr>
            <w:tcW w:w="7380" w:type="dxa"/>
          </w:tcPr>
          <w:p w:rsidR="00D77E94" w:rsidRPr="00BD5C29" w:rsidRDefault="00D77E94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lastRenderedPageBreak/>
              <w:t>Согласно представленной информации:</w:t>
            </w:r>
          </w:p>
          <w:p w:rsidR="00D77E94" w:rsidRPr="00D77E94" w:rsidRDefault="00D77E94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1D1558">
              <w:rPr>
                <w:sz w:val="24"/>
                <w:szCs w:val="24"/>
              </w:rPr>
              <w:t>Графики дежурств сотрудников Администрации Ремонтненского сельского поселения, членов ДНД предоставлены в Администрацию Ремонтненского района (сектор ГО и ЧС), МО МВД России « Ремонтненский»</w:t>
            </w:r>
          </w:p>
        </w:tc>
      </w:tr>
    </w:tbl>
    <w:p w:rsidR="00E118DB" w:rsidRPr="001D1558" w:rsidRDefault="001D1558" w:rsidP="001D15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1558">
        <w:rPr>
          <w:rFonts w:ascii="Times New Roman" w:hAnsi="Times New Roman"/>
          <w:sz w:val="24"/>
          <w:szCs w:val="24"/>
        </w:rPr>
        <w:lastRenderedPageBreak/>
        <w:t>Об</w:t>
      </w:r>
      <w:r>
        <w:rPr>
          <w:rFonts w:ascii="Times New Roman" w:hAnsi="Times New Roman"/>
          <w:sz w:val="24"/>
          <w:szCs w:val="24"/>
        </w:rPr>
        <w:t xml:space="preserve"> утверждении комплексного плана мероприятий по гармоницации межэтнических отношений в Ремонтненском сельском поселении на 2017 год-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1D1558" w:rsidTr="00723031">
        <w:trPr>
          <w:trHeight w:val="485"/>
        </w:trPr>
        <w:tc>
          <w:tcPr>
            <w:tcW w:w="1368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1D1558" w:rsidRPr="001D1558" w:rsidTr="00723031">
        <w:tc>
          <w:tcPr>
            <w:tcW w:w="1368" w:type="dxa"/>
          </w:tcPr>
          <w:p w:rsidR="001D1558" w:rsidRPr="001D1558" w:rsidRDefault="001D1558" w:rsidP="00723031">
            <w:pPr>
              <w:spacing w:line="240" w:lineRule="auto"/>
              <w:jc w:val="both"/>
              <w:rPr>
                <w:b/>
              </w:rPr>
            </w:pPr>
            <w:r w:rsidRPr="001D1558">
              <w:t>2</w:t>
            </w:r>
          </w:p>
        </w:tc>
        <w:tc>
          <w:tcPr>
            <w:tcW w:w="4140" w:type="dxa"/>
          </w:tcPr>
          <w:p w:rsidR="001D1558" w:rsidRPr="001D1558" w:rsidRDefault="001D1558" w:rsidP="00723031">
            <w:pPr>
              <w:pStyle w:val="a4"/>
              <w:spacing w:before="0" w:beforeAutospacing="0" w:after="0" w:afterAutospacing="0"/>
              <w:jc w:val="both"/>
            </w:pPr>
            <w:r w:rsidRPr="001D1558">
              <w:t>Ответственным исполнителям принять меры по реализации комплексного плана работы общественного советв по межнациональным отношениям при Администрации Ремонтненского сельского поселения</w:t>
            </w:r>
          </w:p>
        </w:tc>
        <w:tc>
          <w:tcPr>
            <w:tcW w:w="3420" w:type="dxa"/>
          </w:tcPr>
          <w:p w:rsidR="001D1558" w:rsidRPr="001D1558" w:rsidRDefault="001D1558" w:rsidP="00723031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D1558">
              <w:rPr>
                <w:b/>
                <w:sz w:val="20"/>
                <w:szCs w:val="20"/>
              </w:rPr>
              <w:t>Секретарь общественного совета по межнациональным отношениям при Администрации Ремонтненского сельского поселения (Какалова Т.А.), Ведущий специалист по охране окружающей среды, гражданской обороны и чрезвычайных ситуаций (Лепетюхин М.С.), Инспектор ВУС (Корченко Ю.Н.), старший инспектор по вопросам культуры, физической культуры, спорта и работы с молодежью (Козин С.В.)</w:t>
            </w:r>
            <w:r w:rsidR="00E0295F">
              <w:rPr>
                <w:b/>
                <w:sz w:val="20"/>
                <w:szCs w:val="20"/>
              </w:rPr>
              <w:t>, командир ДНД.</w:t>
            </w:r>
          </w:p>
        </w:tc>
        <w:tc>
          <w:tcPr>
            <w:tcW w:w="7380" w:type="dxa"/>
          </w:tcPr>
          <w:p w:rsidR="001D1558" w:rsidRPr="001D1558" w:rsidRDefault="001D1558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558">
              <w:rPr>
                <w:sz w:val="24"/>
                <w:szCs w:val="24"/>
              </w:rPr>
              <w:t>Согласно сроков</w:t>
            </w:r>
            <w:proofErr w:type="gramEnd"/>
            <w:r w:rsidRPr="001D1558">
              <w:rPr>
                <w:sz w:val="24"/>
                <w:szCs w:val="24"/>
              </w:rPr>
              <w:t xml:space="preserve"> исполнения.</w:t>
            </w:r>
          </w:p>
        </w:tc>
      </w:tr>
    </w:tbl>
    <w:p w:rsidR="00E118DB" w:rsidRPr="001D1558" w:rsidRDefault="00E118DB" w:rsidP="00AE1A27">
      <w:pPr>
        <w:jc w:val="both"/>
        <w:rPr>
          <w:rFonts w:ascii="Times New Roman" w:hAnsi="Times New Roman"/>
          <w:b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118DB" w:rsidRPr="001D1558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61" w:rsidRDefault="00ED4461" w:rsidP="00123C0A">
      <w:pPr>
        <w:spacing w:after="0" w:line="240" w:lineRule="auto"/>
      </w:pPr>
      <w:r>
        <w:separator/>
      </w:r>
    </w:p>
  </w:endnote>
  <w:end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61" w:rsidRDefault="00ED4461" w:rsidP="00123C0A">
      <w:pPr>
        <w:spacing w:after="0" w:line="240" w:lineRule="auto"/>
      </w:pPr>
      <w:r>
        <w:separator/>
      </w:r>
    </w:p>
  </w:footnote>
  <w:foot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C2330"/>
    <w:multiLevelType w:val="hybridMultilevel"/>
    <w:tmpl w:val="3D1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155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40B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95F13"/>
    <w:rsid w:val="007B4C03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77E94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0295F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D4461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basedOn w:val="a0"/>
    <w:uiPriority w:val="99"/>
    <w:rsid w:val="00D77E9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2</cp:revision>
  <cp:lastPrinted>2017-01-02T10:05:00Z</cp:lastPrinted>
  <dcterms:created xsi:type="dcterms:W3CDTF">2017-01-02T10:05:00Z</dcterms:created>
  <dcterms:modified xsi:type="dcterms:W3CDTF">2017-01-02T10:05:00Z</dcterms:modified>
</cp:coreProperties>
</file>